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EB5" w:rsidRPr="000A7EB5" w:rsidRDefault="000A7EB5">
      <w:pPr>
        <w:rPr>
          <w:sz w:val="26"/>
          <w:szCs w:val="26"/>
        </w:rPr>
      </w:pPr>
      <w:bookmarkStart w:id="0" w:name="_GoBack"/>
      <w:bookmarkEnd w:id="0"/>
    </w:p>
    <w:p w:rsidR="00216A85" w:rsidRPr="000A7EB5" w:rsidRDefault="00216A85">
      <w:pPr>
        <w:rPr>
          <w:sz w:val="26"/>
          <w:szCs w:val="26"/>
        </w:rPr>
      </w:pPr>
    </w:p>
    <w:p w:rsidR="00216A85" w:rsidRPr="000A7EB5" w:rsidRDefault="00216A85" w:rsidP="00216A85">
      <w:pPr>
        <w:jc w:val="right"/>
        <w:rPr>
          <w:sz w:val="26"/>
          <w:szCs w:val="26"/>
        </w:rPr>
      </w:pPr>
      <w:r w:rsidRPr="000A7EB5">
        <w:rPr>
          <w:sz w:val="26"/>
          <w:szCs w:val="26"/>
        </w:rPr>
        <w:t>УТВЕРЖДЁН</w:t>
      </w:r>
    </w:p>
    <w:p w:rsidR="00216A85" w:rsidRPr="000A7EB5" w:rsidRDefault="00216A85" w:rsidP="00216A85">
      <w:pPr>
        <w:jc w:val="right"/>
        <w:rPr>
          <w:sz w:val="26"/>
          <w:szCs w:val="26"/>
        </w:rPr>
      </w:pPr>
      <w:r w:rsidRPr="000A7EB5">
        <w:rPr>
          <w:sz w:val="26"/>
          <w:szCs w:val="26"/>
        </w:rPr>
        <w:t xml:space="preserve">решением Совета депутатов  </w:t>
      </w:r>
    </w:p>
    <w:p w:rsidR="00216A85" w:rsidRPr="000A7EB5" w:rsidRDefault="00216A85" w:rsidP="00216A85">
      <w:pPr>
        <w:jc w:val="right"/>
        <w:rPr>
          <w:sz w:val="26"/>
          <w:szCs w:val="26"/>
        </w:rPr>
      </w:pPr>
      <w:r w:rsidRPr="000A7EB5">
        <w:rPr>
          <w:sz w:val="26"/>
          <w:szCs w:val="26"/>
        </w:rPr>
        <w:t>муниципального образования «Пинязьское»</w:t>
      </w:r>
    </w:p>
    <w:p w:rsidR="00216A85" w:rsidRPr="000A7EB5" w:rsidRDefault="00216A85" w:rsidP="00216A85">
      <w:pPr>
        <w:jc w:val="right"/>
        <w:rPr>
          <w:sz w:val="26"/>
          <w:szCs w:val="26"/>
        </w:rPr>
      </w:pPr>
      <w:r w:rsidRPr="000A7EB5">
        <w:rPr>
          <w:sz w:val="26"/>
          <w:szCs w:val="26"/>
        </w:rPr>
        <w:t xml:space="preserve"> от</w:t>
      </w:r>
      <w:r w:rsidR="0079438B" w:rsidRPr="000A7EB5">
        <w:rPr>
          <w:sz w:val="26"/>
          <w:szCs w:val="26"/>
        </w:rPr>
        <w:t xml:space="preserve"> </w:t>
      </w:r>
      <w:r w:rsidR="000A7EB5">
        <w:rPr>
          <w:sz w:val="26"/>
          <w:szCs w:val="26"/>
        </w:rPr>
        <w:t xml:space="preserve">21 </w:t>
      </w:r>
      <w:r w:rsidRPr="000A7EB5">
        <w:rPr>
          <w:sz w:val="26"/>
          <w:szCs w:val="26"/>
        </w:rPr>
        <w:t>декабря 201</w:t>
      </w:r>
      <w:r w:rsidR="0050476B" w:rsidRPr="000A7EB5">
        <w:rPr>
          <w:sz w:val="26"/>
          <w:szCs w:val="26"/>
        </w:rPr>
        <w:t>7</w:t>
      </w:r>
      <w:r w:rsidR="0079438B" w:rsidRPr="000A7EB5">
        <w:rPr>
          <w:sz w:val="26"/>
          <w:szCs w:val="26"/>
        </w:rPr>
        <w:t xml:space="preserve">года № </w:t>
      </w:r>
      <w:r w:rsidR="000A7EB5">
        <w:rPr>
          <w:sz w:val="26"/>
          <w:szCs w:val="26"/>
        </w:rPr>
        <w:t>8/14-17</w:t>
      </w:r>
    </w:p>
    <w:p w:rsidR="00216A85" w:rsidRPr="000A7EB5" w:rsidRDefault="00216A85" w:rsidP="00216A85">
      <w:pPr>
        <w:rPr>
          <w:sz w:val="26"/>
          <w:szCs w:val="26"/>
        </w:rPr>
      </w:pPr>
    </w:p>
    <w:p w:rsidR="00216A85" w:rsidRPr="000A7EB5" w:rsidRDefault="00216A85" w:rsidP="00216A85">
      <w:pPr>
        <w:jc w:val="center"/>
        <w:rPr>
          <w:sz w:val="26"/>
          <w:szCs w:val="26"/>
        </w:rPr>
      </w:pPr>
      <w:r w:rsidRPr="000A7EB5">
        <w:rPr>
          <w:sz w:val="26"/>
          <w:szCs w:val="26"/>
        </w:rPr>
        <w:t>ПЛАН</w:t>
      </w:r>
    </w:p>
    <w:p w:rsidR="00216A85" w:rsidRPr="000A7EB5" w:rsidRDefault="00216A85" w:rsidP="00216A85">
      <w:pPr>
        <w:jc w:val="center"/>
        <w:rPr>
          <w:sz w:val="26"/>
          <w:szCs w:val="26"/>
        </w:rPr>
      </w:pPr>
      <w:r w:rsidRPr="000A7EB5">
        <w:rPr>
          <w:sz w:val="26"/>
          <w:szCs w:val="26"/>
        </w:rPr>
        <w:t>работы Совета депутатов муниципального образования</w:t>
      </w:r>
    </w:p>
    <w:p w:rsidR="00216A85" w:rsidRPr="000A7EB5" w:rsidRDefault="00216A85" w:rsidP="00216A85">
      <w:pPr>
        <w:jc w:val="center"/>
        <w:rPr>
          <w:sz w:val="26"/>
          <w:szCs w:val="26"/>
        </w:rPr>
      </w:pPr>
      <w:r w:rsidRPr="000A7EB5">
        <w:rPr>
          <w:sz w:val="26"/>
          <w:szCs w:val="26"/>
        </w:rPr>
        <w:t>«Пинязьское» на 201</w:t>
      </w:r>
      <w:r w:rsidR="0050476B" w:rsidRPr="000A7EB5">
        <w:rPr>
          <w:sz w:val="26"/>
          <w:szCs w:val="26"/>
        </w:rPr>
        <w:t>8</w:t>
      </w:r>
      <w:r w:rsidRPr="000A7EB5">
        <w:rPr>
          <w:sz w:val="26"/>
          <w:szCs w:val="26"/>
        </w:rPr>
        <w:t>год</w:t>
      </w:r>
    </w:p>
    <w:p w:rsidR="00216A85" w:rsidRPr="000A7EB5" w:rsidRDefault="00216A85" w:rsidP="00216A85">
      <w:pPr>
        <w:jc w:val="center"/>
        <w:rPr>
          <w:sz w:val="26"/>
          <w:szCs w:val="2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110"/>
        <w:gridCol w:w="1584"/>
        <w:gridCol w:w="36"/>
        <w:gridCol w:w="6909"/>
      </w:tblGrid>
      <w:tr w:rsidR="00216A85" w:rsidRPr="000A7EB5" w:rsidTr="00216A85">
        <w:tc>
          <w:tcPr>
            <w:tcW w:w="1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№ </w:t>
            </w:r>
            <w:proofErr w:type="gramStart"/>
            <w:r w:rsidRPr="000A7EB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п</w:t>
            </w:r>
            <w:proofErr w:type="gramEnd"/>
            <w:r w:rsidRPr="000A7EB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/п</w:t>
            </w:r>
          </w:p>
        </w:tc>
        <w:tc>
          <w:tcPr>
            <w:tcW w:w="16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Дата</w:t>
            </w:r>
          </w:p>
        </w:tc>
        <w:tc>
          <w:tcPr>
            <w:tcW w:w="69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Наименование мероприятий</w:t>
            </w:r>
          </w:p>
        </w:tc>
      </w:tr>
      <w:tr w:rsidR="00216A85" w:rsidRPr="000A7EB5" w:rsidTr="00216A85">
        <w:tc>
          <w:tcPr>
            <w:tcW w:w="9639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I. Заседания сессий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1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532AC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По мере необходимости</w:t>
            </w:r>
          </w:p>
        </w:tc>
        <w:tc>
          <w:tcPr>
            <w:tcW w:w="69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1. О внесении изменений в Устав муниципального образования «Пинязьское»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Март</w:t>
            </w:r>
          </w:p>
        </w:tc>
        <w:tc>
          <w:tcPr>
            <w:tcW w:w="69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 w:rsidP="0050476B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2. Отчет главы МО «Пинязьское» о работе администрации за 201</w:t>
            </w:r>
            <w:r w:rsidR="0050476B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7</w:t>
            </w: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год.</w:t>
            </w:r>
          </w:p>
        </w:tc>
      </w:tr>
      <w:tr w:rsidR="0079438B" w:rsidRPr="000A7EB5" w:rsidTr="0079438B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9438B" w:rsidRPr="000A7EB5" w:rsidRDefault="0079438B" w:rsidP="00D8438F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9438B" w:rsidRPr="000A7EB5" w:rsidRDefault="0079438B" w:rsidP="00D8438F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Апрель</w:t>
            </w:r>
          </w:p>
        </w:tc>
        <w:tc>
          <w:tcPr>
            <w:tcW w:w="69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9438B" w:rsidRPr="000A7EB5" w:rsidRDefault="0079438B" w:rsidP="0050476B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1. Отчет администрации муниципального образования «Пинязьское» об исполнении бюджета МО «Пинязьское» за 201</w:t>
            </w:r>
            <w:r w:rsidR="0050476B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7</w:t>
            </w: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год.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69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 w:rsidP="0050476B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1. Исполнение бюджета МО «Пинязьское» за 1 квартал 201</w:t>
            </w:r>
            <w:r w:rsidR="0050476B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8</w:t>
            </w: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года (довести до сведения)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Август</w:t>
            </w:r>
          </w:p>
        </w:tc>
        <w:tc>
          <w:tcPr>
            <w:tcW w:w="69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1. О социально экономическом развитии территории МО «Пинязьское».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9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 w:rsidP="0050476B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2. Исполнение бюджета МО «Пинязьское» за 6 месяцев 201</w:t>
            </w:r>
            <w:r w:rsidR="0050476B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8</w:t>
            </w: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года (довести до сведения)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Октябрь </w:t>
            </w:r>
          </w:p>
        </w:tc>
        <w:tc>
          <w:tcPr>
            <w:tcW w:w="69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1. О пожарной безопасности на территории МО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Ноябрь</w:t>
            </w:r>
          </w:p>
        </w:tc>
        <w:tc>
          <w:tcPr>
            <w:tcW w:w="69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 w:rsidP="0050476B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2. Исполнение бюджета МО «Пинязьское» за 9 месяцев 201</w:t>
            </w:r>
            <w:r w:rsidR="0050476B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8</w:t>
            </w: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года (довести до сведения) </w:t>
            </w:r>
          </w:p>
        </w:tc>
      </w:tr>
      <w:tr w:rsidR="00216A85" w:rsidRPr="000A7EB5" w:rsidTr="00216A85">
        <w:trPr>
          <w:trHeight w:val="796"/>
        </w:trPr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Декабрь</w:t>
            </w:r>
          </w:p>
        </w:tc>
        <w:tc>
          <w:tcPr>
            <w:tcW w:w="69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A85" w:rsidRPr="000A7EB5" w:rsidRDefault="00216A85" w:rsidP="00BF3C09">
            <w:pPr>
              <w:pStyle w:val="a3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О бюджете МО «Пинязьское» на 201</w:t>
            </w:r>
            <w:r w:rsidR="0050476B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год и на плановый период 20</w:t>
            </w:r>
            <w:r w:rsidR="0050476B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20</w:t>
            </w: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-20</w:t>
            </w:r>
            <w:r w:rsidR="00670803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2</w:t>
            </w:r>
            <w:r w:rsidR="0050476B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1</w:t>
            </w: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гг.</w:t>
            </w:r>
          </w:p>
          <w:p w:rsidR="00216A85" w:rsidRPr="000A7EB5" w:rsidRDefault="00216A85">
            <w:pPr>
              <w:pStyle w:val="a3"/>
              <w:snapToGrid w:val="0"/>
              <w:spacing w:line="276" w:lineRule="auto"/>
              <w:ind w:left="75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05638D" w:rsidRPr="000A7EB5" w:rsidRDefault="0005638D">
            <w:pPr>
              <w:pStyle w:val="a3"/>
              <w:snapToGrid w:val="0"/>
              <w:spacing w:line="276" w:lineRule="auto"/>
              <w:ind w:left="75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  <w:p w:rsidR="0005638D" w:rsidRPr="000A7EB5" w:rsidRDefault="0005638D">
            <w:pPr>
              <w:pStyle w:val="a3"/>
              <w:snapToGrid w:val="0"/>
              <w:spacing w:line="276" w:lineRule="auto"/>
              <w:ind w:left="750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15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945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 w:rsidP="0050476B">
            <w:pPr>
              <w:pStyle w:val="a3"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Утверждение плана работы Совета депутатов муниципального образования «Пинязьское» на 201</w:t>
            </w:r>
            <w:r w:rsidR="0050476B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год.</w:t>
            </w:r>
          </w:p>
        </w:tc>
      </w:tr>
      <w:tr w:rsidR="00216A85" w:rsidRPr="000A7EB5" w:rsidTr="00216A85">
        <w:tc>
          <w:tcPr>
            <w:tcW w:w="963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16A8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0A7EB5" w:rsidRPr="000A7EB5" w:rsidRDefault="000A7EB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05638D" w:rsidRPr="000A7EB5" w:rsidRDefault="0005638D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II. Организационная работа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lastRenderedPageBreak/>
              <w:t>1</w:t>
            </w:r>
          </w:p>
        </w:tc>
        <w:tc>
          <w:tcPr>
            <w:tcW w:w="162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В течение года</w:t>
            </w:r>
          </w:p>
        </w:tc>
        <w:tc>
          <w:tcPr>
            <w:tcW w:w="69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Прием избирателей депутатами Совета депутатов МО «Пинязьское»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62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В течение года</w:t>
            </w:r>
          </w:p>
        </w:tc>
        <w:tc>
          <w:tcPr>
            <w:tcW w:w="69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Участие депутатов в подготовке и проведению сессий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162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В течение года</w:t>
            </w:r>
          </w:p>
        </w:tc>
        <w:tc>
          <w:tcPr>
            <w:tcW w:w="69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05638D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Участие депутатов в </w:t>
            </w:r>
            <w:r w:rsidR="00216A85"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мероприятиях, проводимых на территории МО «Пинязьское» и в районе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4</w:t>
            </w:r>
          </w:p>
        </w:tc>
        <w:tc>
          <w:tcPr>
            <w:tcW w:w="162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В течение года</w:t>
            </w:r>
          </w:p>
        </w:tc>
        <w:tc>
          <w:tcPr>
            <w:tcW w:w="69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Проводить опрос населения с целью выяснения пожеланий избирателей по улучшению уровня жизни на территории МО  </w:t>
            </w:r>
          </w:p>
        </w:tc>
      </w:tr>
      <w:tr w:rsidR="0079438B" w:rsidRPr="000A7EB5" w:rsidTr="00D8438F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9438B" w:rsidRPr="000A7EB5" w:rsidRDefault="0079438B" w:rsidP="00D8438F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5</w:t>
            </w:r>
          </w:p>
        </w:tc>
        <w:tc>
          <w:tcPr>
            <w:tcW w:w="162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9438B" w:rsidRPr="000A7EB5" w:rsidRDefault="0079438B" w:rsidP="00D8438F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Март </w:t>
            </w:r>
          </w:p>
        </w:tc>
        <w:tc>
          <w:tcPr>
            <w:tcW w:w="69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9438B" w:rsidRPr="000A7EB5" w:rsidRDefault="0050476B" w:rsidP="0050476B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Выборы Президента Российской Федерации</w:t>
            </w:r>
          </w:p>
        </w:tc>
      </w:tr>
      <w:tr w:rsidR="0050476B" w:rsidRPr="000A7EB5" w:rsidTr="0050476B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476B" w:rsidRPr="000A7EB5" w:rsidRDefault="0050476B" w:rsidP="00763D47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6</w:t>
            </w:r>
          </w:p>
        </w:tc>
        <w:tc>
          <w:tcPr>
            <w:tcW w:w="162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476B" w:rsidRPr="000A7EB5" w:rsidRDefault="0050476B" w:rsidP="00763D47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Март </w:t>
            </w:r>
          </w:p>
        </w:tc>
        <w:tc>
          <w:tcPr>
            <w:tcW w:w="69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50476B" w:rsidRPr="000A7EB5" w:rsidRDefault="0050476B" w:rsidP="00763D47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Ознакомление депутатского корпуса с  положением дел в СПК «40 лет Победы»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7</w:t>
            </w:r>
          </w:p>
        </w:tc>
        <w:tc>
          <w:tcPr>
            <w:tcW w:w="162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Апрель</w:t>
            </w:r>
          </w:p>
        </w:tc>
        <w:tc>
          <w:tcPr>
            <w:tcW w:w="69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Организация сходов граждан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8</w:t>
            </w:r>
          </w:p>
        </w:tc>
        <w:tc>
          <w:tcPr>
            <w:tcW w:w="162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Май</w:t>
            </w:r>
          </w:p>
        </w:tc>
        <w:tc>
          <w:tcPr>
            <w:tcW w:w="69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Провести встречу с избирателями по вопросам пожарной безопасности на территории муниципального образования «Пинязьское»  </w:t>
            </w:r>
          </w:p>
        </w:tc>
      </w:tr>
      <w:tr w:rsidR="00216A85" w:rsidRPr="000A7EB5" w:rsidTr="00216A85">
        <w:tc>
          <w:tcPr>
            <w:tcW w:w="111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79438B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9</w:t>
            </w:r>
          </w:p>
        </w:tc>
        <w:tc>
          <w:tcPr>
            <w:tcW w:w="162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>Июль</w:t>
            </w:r>
          </w:p>
        </w:tc>
        <w:tc>
          <w:tcPr>
            <w:tcW w:w="69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216A85" w:rsidRPr="000A7EB5" w:rsidRDefault="00216A85">
            <w:pPr>
              <w:pStyle w:val="a3"/>
              <w:snapToGrid w:val="0"/>
              <w:spacing w:line="276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0A7EB5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Встреча с избирателями о работе Совета депутатов</w:t>
            </w:r>
          </w:p>
        </w:tc>
      </w:tr>
    </w:tbl>
    <w:p w:rsidR="00216A85" w:rsidRPr="000A7EB5" w:rsidRDefault="00216A85" w:rsidP="00216A85">
      <w:pPr>
        <w:jc w:val="both"/>
        <w:rPr>
          <w:rFonts w:ascii="Arial" w:eastAsia="Lucida Sans Unicode" w:hAnsi="Arial"/>
          <w:kern w:val="2"/>
          <w:sz w:val="26"/>
          <w:szCs w:val="26"/>
        </w:rPr>
      </w:pPr>
    </w:p>
    <w:p w:rsidR="00216A85" w:rsidRPr="000A7EB5" w:rsidRDefault="00216A85" w:rsidP="00216A85">
      <w:pPr>
        <w:jc w:val="both"/>
        <w:rPr>
          <w:sz w:val="26"/>
          <w:szCs w:val="26"/>
        </w:rPr>
      </w:pPr>
    </w:p>
    <w:p w:rsidR="00216A85" w:rsidRPr="000A7EB5" w:rsidRDefault="00216A85" w:rsidP="00216A85">
      <w:pPr>
        <w:jc w:val="both"/>
        <w:rPr>
          <w:sz w:val="26"/>
          <w:szCs w:val="26"/>
        </w:rPr>
      </w:pPr>
    </w:p>
    <w:p w:rsidR="00216A85" w:rsidRPr="000A7EB5" w:rsidRDefault="00216A85" w:rsidP="00216A85">
      <w:pPr>
        <w:jc w:val="both"/>
        <w:rPr>
          <w:sz w:val="26"/>
          <w:szCs w:val="26"/>
        </w:rPr>
      </w:pPr>
    </w:p>
    <w:p w:rsidR="00216A85" w:rsidRPr="000A7EB5" w:rsidRDefault="00216A85" w:rsidP="00216A85">
      <w:pPr>
        <w:jc w:val="both"/>
        <w:rPr>
          <w:sz w:val="26"/>
          <w:szCs w:val="26"/>
        </w:rPr>
      </w:pPr>
    </w:p>
    <w:p w:rsidR="0005638D" w:rsidRPr="000A7EB5" w:rsidRDefault="00216A85" w:rsidP="00216A85">
      <w:pPr>
        <w:jc w:val="both"/>
        <w:rPr>
          <w:b/>
          <w:sz w:val="26"/>
          <w:szCs w:val="26"/>
        </w:rPr>
      </w:pPr>
      <w:r w:rsidRPr="000A7EB5">
        <w:rPr>
          <w:b/>
          <w:sz w:val="26"/>
          <w:szCs w:val="26"/>
        </w:rPr>
        <w:t xml:space="preserve">Глава муниципального образования </w:t>
      </w:r>
    </w:p>
    <w:p w:rsidR="00216A85" w:rsidRPr="000A7EB5" w:rsidRDefault="00216A85" w:rsidP="00216A85">
      <w:pPr>
        <w:jc w:val="both"/>
        <w:rPr>
          <w:b/>
          <w:sz w:val="26"/>
          <w:szCs w:val="26"/>
        </w:rPr>
      </w:pPr>
      <w:r w:rsidRPr="000A7EB5">
        <w:rPr>
          <w:b/>
          <w:sz w:val="26"/>
          <w:szCs w:val="26"/>
        </w:rPr>
        <w:t xml:space="preserve">«Пинязьское»                                                          </w:t>
      </w:r>
      <w:r w:rsidR="0005638D" w:rsidRPr="000A7EB5">
        <w:rPr>
          <w:b/>
          <w:sz w:val="26"/>
          <w:szCs w:val="26"/>
        </w:rPr>
        <w:t xml:space="preserve">                     </w:t>
      </w:r>
      <w:r w:rsidRPr="000A7EB5">
        <w:rPr>
          <w:b/>
          <w:sz w:val="26"/>
          <w:szCs w:val="26"/>
        </w:rPr>
        <w:t>В.</w:t>
      </w:r>
      <w:r w:rsidR="0005638D" w:rsidRPr="000A7EB5">
        <w:rPr>
          <w:b/>
          <w:sz w:val="26"/>
          <w:szCs w:val="26"/>
        </w:rPr>
        <w:t xml:space="preserve"> </w:t>
      </w:r>
      <w:r w:rsidR="00670803" w:rsidRPr="000A7EB5">
        <w:rPr>
          <w:b/>
          <w:sz w:val="26"/>
          <w:szCs w:val="26"/>
        </w:rPr>
        <w:t>Н.</w:t>
      </w:r>
      <w:r w:rsidRPr="000A7EB5">
        <w:rPr>
          <w:b/>
          <w:sz w:val="26"/>
          <w:szCs w:val="26"/>
        </w:rPr>
        <w:t xml:space="preserve"> </w:t>
      </w:r>
      <w:r w:rsidR="00670803" w:rsidRPr="000A7EB5">
        <w:rPr>
          <w:b/>
          <w:sz w:val="26"/>
          <w:szCs w:val="26"/>
        </w:rPr>
        <w:t>Зюзин</w:t>
      </w:r>
    </w:p>
    <w:p w:rsidR="00216A85" w:rsidRPr="000A7EB5" w:rsidRDefault="00216A85" w:rsidP="00216A85">
      <w:pPr>
        <w:jc w:val="both"/>
        <w:rPr>
          <w:sz w:val="26"/>
          <w:szCs w:val="26"/>
        </w:rPr>
      </w:pPr>
    </w:p>
    <w:p w:rsidR="00216A85" w:rsidRPr="000A7EB5" w:rsidRDefault="00216A85" w:rsidP="00216A85">
      <w:pPr>
        <w:pStyle w:val="2"/>
        <w:ind w:firstLine="0"/>
        <w:rPr>
          <w:b/>
          <w:bCs/>
          <w:sz w:val="26"/>
          <w:szCs w:val="26"/>
        </w:rPr>
      </w:pPr>
    </w:p>
    <w:p w:rsidR="00216A85" w:rsidRPr="000A7EB5" w:rsidRDefault="00216A85" w:rsidP="00216A85">
      <w:pPr>
        <w:pStyle w:val="2"/>
        <w:ind w:firstLine="0"/>
        <w:rPr>
          <w:b/>
          <w:bCs/>
          <w:sz w:val="26"/>
          <w:szCs w:val="26"/>
        </w:rPr>
      </w:pPr>
      <w:r w:rsidRPr="000A7EB5">
        <w:rPr>
          <w:b/>
          <w:bCs/>
          <w:sz w:val="26"/>
          <w:szCs w:val="26"/>
        </w:rPr>
        <w:t xml:space="preserve">                   </w:t>
      </w:r>
    </w:p>
    <w:p w:rsidR="00216A85" w:rsidRPr="000A7EB5" w:rsidRDefault="00216A85" w:rsidP="00216A85">
      <w:pPr>
        <w:pStyle w:val="2"/>
        <w:ind w:firstLine="0"/>
        <w:rPr>
          <w:sz w:val="26"/>
          <w:szCs w:val="26"/>
        </w:rPr>
      </w:pPr>
      <w:r w:rsidRPr="000A7EB5">
        <w:rPr>
          <w:sz w:val="26"/>
          <w:szCs w:val="26"/>
        </w:rPr>
        <w:t xml:space="preserve"> </w:t>
      </w:r>
    </w:p>
    <w:p w:rsidR="00216A85" w:rsidRPr="000A7EB5" w:rsidRDefault="00216A85" w:rsidP="00216A85">
      <w:pPr>
        <w:rPr>
          <w:sz w:val="26"/>
          <w:szCs w:val="26"/>
        </w:rPr>
      </w:pPr>
    </w:p>
    <w:p w:rsidR="00216A85" w:rsidRPr="000A7EB5" w:rsidRDefault="00216A85" w:rsidP="00216A85">
      <w:pPr>
        <w:rPr>
          <w:sz w:val="26"/>
          <w:szCs w:val="26"/>
        </w:rPr>
      </w:pPr>
    </w:p>
    <w:p w:rsidR="00216A85" w:rsidRPr="000A7EB5" w:rsidRDefault="00216A85">
      <w:pPr>
        <w:rPr>
          <w:sz w:val="26"/>
          <w:szCs w:val="26"/>
        </w:rPr>
      </w:pPr>
    </w:p>
    <w:sectPr w:rsidR="00216A85" w:rsidRPr="000A7EB5" w:rsidSect="00A0216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F296B"/>
    <w:multiLevelType w:val="hybridMultilevel"/>
    <w:tmpl w:val="A5CC2052"/>
    <w:lvl w:ilvl="0" w:tplc="64824BBA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9A4"/>
    <w:rsid w:val="0005638D"/>
    <w:rsid w:val="000612BE"/>
    <w:rsid w:val="000A7EB5"/>
    <w:rsid w:val="001528F5"/>
    <w:rsid w:val="00216A85"/>
    <w:rsid w:val="004546BB"/>
    <w:rsid w:val="004C48CF"/>
    <w:rsid w:val="0050476B"/>
    <w:rsid w:val="00532AC5"/>
    <w:rsid w:val="00670803"/>
    <w:rsid w:val="0079438B"/>
    <w:rsid w:val="007A59A4"/>
    <w:rsid w:val="00840761"/>
    <w:rsid w:val="00976100"/>
    <w:rsid w:val="00A02164"/>
    <w:rsid w:val="00A62BF0"/>
    <w:rsid w:val="00AB19BA"/>
    <w:rsid w:val="00EF635D"/>
    <w:rsid w:val="00F14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8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528F5"/>
    <w:pPr>
      <w:keepNext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28F5"/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2"/>
    <w:basedOn w:val="a"/>
    <w:link w:val="20"/>
    <w:semiHidden/>
    <w:unhideWhenUsed/>
    <w:rsid w:val="001528F5"/>
    <w:pPr>
      <w:ind w:firstLine="360"/>
      <w:jc w:val="both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1528F5"/>
    <w:rPr>
      <w:rFonts w:ascii="Times New Roman" w:eastAsia="Times New Roman" w:hAnsi="Times New Roman" w:cs="Times New Roman"/>
      <w:lang w:eastAsia="ru-RU"/>
    </w:rPr>
  </w:style>
  <w:style w:type="paragraph" w:customStyle="1" w:styleId="a3">
    <w:name w:val="Содержимое таблицы"/>
    <w:basedOn w:val="a"/>
    <w:rsid w:val="00216A85"/>
    <w:pPr>
      <w:widowControl w:val="0"/>
      <w:suppressLineNumbers/>
      <w:suppressAutoHyphens/>
      <w:autoSpaceDE/>
      <w:autoSpaceDN/>
    </w:pPr>
    <w:rPr>
      <w:rFonts w:ascii="Arial" w:eastAsia="Lucida Sans Unicode" w:hAnsi="Arial"/>
      <w:kern w:val="2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C48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8C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8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528F5"/>
    <w:pPr>
      <w:keepNext/>
      <w:jc w:val="center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28F5"/>
    <w:rPr>
      <w:rFonts w:ascii="Times New Roman" w:eastAsia="Times New Roman" w:hAnsi="Times New Roman" w:cs="Times New Roman"/>
      <w:b/>
      <w:bCs/>
      <w:lang w:eastAsia="ru-RU"/>
    </w:rPr>
  </w:style>
  <w:style w:type="paragraph" w:styleId="2">
    <w:name w:val="Body Text 2"/>
    <w:basedOn w:val="a"/>
    <w:link w:val="20"/>
    <w:semiHidden/>
    <w:unhideWhenUsed/>
    <w:rsid w:val="001528F5"/>
    <w:pPr>
      <w:ind w:firstLine="360"/>
      <w:jc w:val="both"/>
    </w:pPr>
    <w:rPr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1528F5"/>
    <w:rPr>
      <w:rFonts w:ascii="Times New Roman" w:eastAsia="Times New Roman" w:hAnsi="Times New Roman" w:cs="Times New Roman"/>
      <w:lang w:eastAsia="ru-RU"/>
    </w:rPr>
  </w:style>
  <w:style w:type="paragraph" w:customStyle="1" w:styleId="a3">
    <w:name w:val="Содержимое таблицы"/>
    <w:basedOn w:val="a"/>
    <w:rsid w:val="00216A85"/>
    <w:pPr>
      <w:widowControl w:val="0"/>
      <w:suppressLineNumbers/>
      <w:suppressAutoHyphens/>
      <w:autoSpaceDE/>
      <w:autoSpaceDN/>
    </w:pPr>
    <w:rPr>
      <w:rFonts w:ascii="Arial" w:eastAsia="Lucida Sans Unicode" w:hAnsi="Arial"/>
      <w:kern w:val="2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C48C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48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43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2017-12-21T08:40:00Z</cp:lastPrinted>
  <dcterms:created xsi:type="dcterms:W3CDTF">2018-01-25T02:37:00Z</dcterms:created>
  <dcterms:modified xsi:type="dcterms:W3CDTF">2018-01-25T02:37:00Z</dcterms:modified>
</cp:coreProperties>
</file>