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D0" w:rsidRDefault="000032D0" w:rsidP="000032D0">
      <w:pPr>
        <w:shd w:val="clear" w:color="auto" w:fill="FFFFFF"/>
        <w:ind w:left="6919"/>
        <w:rPr>
          <w:b/>
          <w:color w:val="000000"/>
        </w:rPr>
      </w:pPr>
      <w:r>
        <w:rPr>
          <w:b/>
          <w:color w:val="000000"/>
        </w:rPr>
        <w:t>УТВЕРЖДЕН</w:t>
      </w:r>
    </w:p>
    <w:p w:rsidR="000032D0" w:rsidRDefault="000032D0" w:rsidP="000032D0">
      <w:pPr>
        <w:shd w:val="clear" w:color="auto" w:fill="FFFFFF"/>
        <w:ind w:left="6919"/>
        <w:rPr>
          <w:b/>
          <w:color w:val="000000"/>
        </w:rPr>
      </w:pPr>
      <w:r>
        <w:rPr>
          <w:b/>
          <w:color w:val="000000"/>
        </w:rPr>
        <w:t>решением Совета</w:t>
      </w:r>
    </w:p>
    <w:p w:rsidR="000032D0" w:rsidRDefault="000032D0" w:rsidP="000032D0">
      <w:pPr>
        <w:shd w:val="clear" w:color="auto" w:fill="FFFFFF"/>
        <w:ind w:left="6919"/>
        <w:rPr>
          <w:b/>
          <w:color w:val="000000"/>
        </w:rPr>
      </w:pPr>
      <w:r>
        <w:rPr>
          <w:b/>
          <w:color w:val="000000"/>
        </w:rPr>
        <w:t xml:space="preserve">депутатов </w:t>
      </w:r>
      <w:proofErr w:type="gramStart"/>
      <w:r>
        <w:rPr>
          <w:b/>
          <w:color w:val="000000"/>
        </w:rPr>
        <w:t>муниципального</w:t>
      </w:r>
      <w:proofErr w:type="gramEnd"/>
    </w:p>
    <w:p w:rsidR="000032D0" w:rsidRDefault="000032D0" w:rsidP="000032D0">
      <w:pPr>
        <w:shd w:val="clear" w:color="auto" w:fill="FFFFFF"/>
        <w:ind w:left="6919"/>
        <w:rPr>
          <w:b/>
          <w:color w:val="000000"/>
        </w:rPr>
      </w:pPr>
      <w:r>
        <w:rPr>
          <w:b/>
          <w:color w:val="000000"/>
        </w:rPr>
        <w:t>образования «</w:t>
      </w:r>
      <w:proofErr w:type="spellStart"/>
      <w:r>
        <w:rPr>
          <w:b/>
          <w:color w:val="000000"/>
        </w:rPr>
        <w:t>Быргындинское</w:t>
      </w:r>
      <w:proofErr w:type="spellEnd"/>
      <w:r>
        <w:rPr>
          <w:b/>
          <w:color w:val="000000"/>
        </w:rPr>
        <w:t>»</w:t>
      </w:r>
    </w:p>
    <w:p w:rsidR="000032D0" w:rsidRDefault="000032D0" w:rsidP="000032D0">
      <w:pPr>
        <w:shd w:val="clear" w:color="auto" w:fill="FFFFFF"/>
        <w:ind w:left="6919"/>
        <w:rPr>
          <w:b/>
          <w:color w:val="000000"/>
        </w:rPr>
      </w:pPr>
      <w:r>
        <w:rPr>
          <w:b/>
          <w:color w:val="000000"/>
        </w:rPr>
        <w:t>№ 3/2-05   от  7.12.2005 г.</w:t>
      </w:r>
    </w:p>
    <w:p w:rsidR="000032D0" w:rsidRDefault="000032D0" w:rsidP="000032D0">
      <w:pPr>
        <w:shd w:val="clear" w:color="auto" w:fill="FFFFFF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РЕГЛАМЕНТ</w:t>
      </w:r>
    </w:p>
    <w:p w:rsidR="000032D0" w:rsidRDefault="000032D0" w:rsidP="000032D0">
      <w:pPr>
        <w:shd w:val="clear" w:color="auto" w:fill="FFFFFF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СОВЕТА ДЕПУТАТОВ</w:t>
      </w:r>
    </w:p>
    <w:p w:rsidR="000032D0" w:rsidRDefault="000032D0" w:rsidP="000032D0">
      <w:pPr>
        <w:shd w:val="clear" w:color="auto" w:fill="FFFFFF"/>
        <w:ind w:firstLine="567"/>
        <w:jc w:val="center"/>
      </w:pPr>
      <w:r>
        <w:rPr>
          <w:b/>
          <w:color w:val="000000"/>
        </w:rPr>
        <w:t>МУНИЦИПАЛЬНОГО ОБРАЗОВАНИЯ «БЫРГЫНДИНСКОЕ».</w:t>
      </w:r>
    </w:p>
    <w:p w:rsidR="000032D0" w:rsidRDefault="000032D0" w:rsidP="000032D0">
      <w:pPr>
        <w:shd w:val="clear" w:color="auto" w:fill="FFFFFF"/>
        <w:ind w:firstLine="567"/>
        <w:jc w:val="both"/>
        <w:rPr>
          <w:b/>
          <w:color w:val="000000"/>
        </w:rPr>
      </w:pPr>
    </w:p>
    <w:p w:rsidR="000032D0" w:rsidRDefault="000032D0" w:rsidP="000032D0">
      <w:pPr>
        <w:shd w:val="clear" w:color="auto" w:fill="FFFFFF"/>
        <w:ind w:firstLine="567"/>
        <w:jc w:val="center"/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I</w:t>
      </w:r>
      <w:r>
        <w:rPr>
          <w:b/>
          <w:color w:val="000000"/>
        </w:rPr>
        <w:t>. ОБЩИЕ ПОЛОЖЕНИЯ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Настоящий Регламент является основным документом, устанавливающим порядок деятельности, правила и процедуры работы Совета депутатов муниципального образования «</w:t>
      </w:r>
      <w:proofErr w:type="spellStart"/>
      <w:r>
        <w:rPr>
          <w:color w:val="000000"/>
        </w:rPr>
        <w:t>Быргындинское</w:t>
      </w:r>
      <w:proofErr w:type="spellEnd"/>
      <w:r>
        <w:rPr>
          <w:color w:val="000000"/>
        </w:rPr>
        <w:t xml:space="preserve">» (далее по тексту </w:t>
      </w:r>
      <w:proofErr w:type="gramStart"/>
      <w:r>
        <w:rPr>
          <w:color w:val="000000"/>
        </w:rPr>
        <w:t>–С</w:t>
      </w:r>
      <w:proofErr w:type="gramEnd"/>
      <w:r>
        <w:rPr>
          <w:color w:val="000000"/>
        </w:rPr>
        <w:t>овет депутатов).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1. Полномочия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Совет депутатов осуществляет свои полномочия в соответствии с Конституцией Российской Федерации и законодательством Российской Федерации, Конституцией Удмуртской Республики и законодательством Удмуртской Республики, Уставом муниципального образования «</w:t>
      </w:r>
      <w:proofErr w:type="spellStart"/>
      <w:r>
        <w:rPr>
          <w:color w:val="000000"/>
        </w:rPr>
        <w:t>Быргындинское</w:t>
      </w:r>
      <w:proofErr w:type="spellEnd"/>
      <w:r>
        <w:rPr>
          <w:color w:val="000000"/>
        </w:rPr>
        <w:t>» и настоящим Регламентом.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center"/>
        <w:rPr>
          <w:sz w:val="10"/>
        </w:rPr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II</w:t>
      </w:r>
      <w:r>
        <w:rPr>
          <w:b/>
          <w:color w:val="000000"/>
        </w:rPr>
        <w:t>. СЕССИИ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2. Осуществление полномочий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Совет депутатов осуществляет свои полномочия на сессиях. Очередные сессии Совета депутатов проводятся не реже одного раза в квартал. Сессии Совета депутатов проводятся открыто. На сессии, в порядке, установленном Регламентом, может быть решен любой вопрос, отнесенный к ведению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Сессии Совета депутатов могут проводиться закрыто, в порядке, установленном настоящим Регламентом.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 xml:space="preserve">Статья 3. </w:t>
      </w:r>
      <w:proofErr w:type="gramStart"/>
      <w:r>
        <w:rPr>
          <w:b/>
          <w:color w:val="000000"/>
        </w:rPr>
        <w:t>Приглашенные на сессии Совета депутатов.</w:t>
      </w:r>
      <w:proofErr w:type="gramEnd"/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 xml:space="preserve"> На открытой сессии вправе присутствовать представители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районного Совета депутатов, Администрации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района, должностные лица Администрации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района, представители средств массовой информации, прокурор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района и  иные приглашенные. Лица, приглашенные для участия в рассмотрении вопроса (в том числе и в качестве экспертов), проходят в зал заседаний по приглашению председательствующего на сессии и покидают зал по окончании рассмотрения вопроса.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Приглашенные не имеют права вмешиваться в работу сессии, обязаны соблюдать порядок и подчиняться распоряжениям председательствующего на сессии. Для приглашенных отводятся специальные места в зале заседаний.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4. Закрытые сессии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Сессии Совета депутатов (рассмотрение отдельных вопросов) могут проводиться закрыто. Закрытая сессия (закрытое рассмотрение вопросов повестки дня) проводится в соответствии с протокольным решением Совета депутатов о проведении закрытой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На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закрытой сессии вправе присутствовать глава муниципального образования – председатель Совета депутатов, глава Администрации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района, прокурор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района, а также специально приглашенные Советом депутатов лица.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5. Аудиозапись сессий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Во время проведения открытой сессии секретарем сессии может осуществляться ведение аудиозаписи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Во время проведения закрытой сессии (закрытого рассмотрения вопроса) запрещается ведение аудиозаписи в зале заседаний (кроме протокольной, производимой секретарем сессии).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6. Перенос сессий Совета депутатов и назначение внеочередных сессий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  <w:sz w:val="16"/>
        </w:rPr>
      </w:pPr>
      <w:r>
        <w:rPr>
          <w:color w:val="000000"/>
        </w:rPr>
        <w:t>Очередные сессии Совета депутатов могут быть перенесены постановлением главы муниципального образования – председателя Совета депутатов. Внеочередные сессии  Совета депутатов могут проводиться по решению Совета депутатов, а также главы муниципального образования – председателя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 xml:space="preserve">Статья 7. Председательствующий на сессии Совета депутатов 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Сессию Совета депутатов ведет председательствующий на</w:t>
      </w:r>
      <w:r>
        <w:rPr>
          <w:color w:val="000000"/>
        </w:rPr>
        <w:br/>
        <w:t>сессии. Председательствующим на сессии по должности является</w:t>
      </w:r>
      <w:r>
        <w:rPr>
          <w:color w:val="000000"/>
        </w:rPr>
        <w:br/>
        <w:t>глава муниципального образования - председатель Совета депутатов. При его отсутствии на сессии председательствует заместитель председателя Совета депутатов,  либо другой депутат, не заявивший о самоотводе, которому это поручено главой муниципального образования – председателем Совета депутатов, заместителем председателя Совета депутатов, либо протокольным решением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Во время ведения сессии в случае необходимости глава муниципального образования -  председатель Совета депутатов (заместитель председателя Совета депутатов) вправе передать ведение сессии до ее окончания другому депутату без голосования и имеет право в любой момент продолжить ведение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Председательствующий на сессии должен передать ведение сессии при рассмотрении вопроса, по которому он является докладчиком (содокладчиком).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Глава муниципального образования - председатель Совета депутатов (заместитель председателя Совета депутатов) должен передать ведение сессии при рассмотрении вопроса об избрании либо освобождении от должности соответственно главы муниципального образования - председателя Совета депутатов (заместителя председателя Совета депутатов).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8. Запрещение высказываний без разрешения председательствующего на сессии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Во время сессии Совета депутатов никто из участников сессии не может высказываться, не получив согласия председательствующего на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9. Секретарь сессии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Из числа депутатов открытым голосованием избирается секретарь сессии. Решение об избрании секретаря сессии принимается большинством голосов от числа присутствующих на сессии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 xml:space="preserve">Секретарь сессии ведет протокол сессии, запись желающих выступить, регистрирует депутатские запросы, вопросы, справки, сообщения, заявления, предложения и другие материалы, поступающие от депутатов представляет председательствующему на сессии сведения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 xml:space="preserve"> записавшихся для выступления в прениях.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Секретарь сессии визирует протокол сессии и представляет его</w:t>
      </w:r>
      <w:r>
        <w:rPr>
          <w:color w:val="000000"/>
        </w:rPr>
        <w:br/>
        <w:t>на подпись председательствующему на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pStyle w:val="2"/>
      </w:pPr>
      <w:r>
        <w:t>Статья 10. Подготовка первой сессии вновь избранного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Первая сессия вновь избранного Совета депутатов созывается председателем территориальной избирательной комиссии в течение тридцати дней после избрания в представительный орган не менее двух третей от установленного числа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Сессия правомочна при наличии на ней не менее двух третей</w:t>
      </w:r>
      <w:r>
        <w:rPr>
          <w:color w:val="000000"/>
        </w:rPr>
        <w:br/>
        <w:t xml:space="preserve">от установленного числа депутатов. 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 xml:space="preserve">На первой сессии Совета депутатов могут присутствовать представители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районного Совета депутатов, Администрации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района, средств массовой информации,  а также иные приглашенные.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Сообщение о дате и месте проведения первой сессии Совета депутатов  и </w:t>
      </w:r>
      <w:proofErr w:type="gramStart"/>
      <w:r>
        <w:rPr>
          <w:color w:val="000000"/>
        </w:rPr>
        <w:t>вопросах, вносимых на ее рассмотрение доводится</w:t>
      </w:r>
      <w:proofErr w:type="gramEnd"/>
      <w:r>
        <w:rPr>
          <w:color w:val="000000"/>
        </w:rPr>
        <w:t xml:space="preserve"> до депутатов председателем территориальной избирательной комиссии в 10-дневный срок.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lastRenderedPageBreak/>
        <w:t>Статья 11. Открытие и ведение первой сессии вновь избранного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Первую сессию вновь избранного Совета депутатов открывает председатель (заместитель, секретарь) территориальной избирательной комиссии. Он информирует депутатов об итогах прошедших выборов и о полномочиях депутатов. Сообщение принимается депутатами к сведению. Для дальнейшего  ведения сессии избирается председатель сессии и секретарь сессии из числа депутатов открытым голосованием. 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На рассмотрение депутатов председателем территориальной избирательной</w:t>
      </w:r>
      <w:r>
        <w:rPr>
          <w:color w:val="000000"/>
        </w:rPr>
        <w:br/>
        <w:t>комиссии вносятся предложения по повестке дня первой сессии. В повестку дня первой сессии включаются следующие основные вопросы:</w:t>
      </w:r>
    </w:p>
    <w:p w:rsidR="000032D0" w:rsidRDefault="000032D0" w:rsidP="000032D0">
      <w:pPr>
        <w:numPr>
          <w:ilvl w:val="0"/>
          <w:numId w:val="1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Утверждение </w:t>
      </w:r>
      <w:proofErr w:type="gramStart"/>
      <w:r>
        <w:rPr>
          <w:color w:val="000000"/>
        </w:rPr>
        <w:t>порядка работы первой сессии Совета депутатов</w:t>
      </w:r>
      <w:proofErr w:type="gramEnd"/>
      <w:r>
        <w:rPr>
          <w:color w:val="000000"/>
        </w:rPr>
        <w:t>;</w:t>
      </w:r>
      <w:r>
        <w:rPr>
          <w:color w:val="000000"/>
        </w:rPr>
        <w:tab/>
      </w:r>
    </w:p>
    <w:p w:rsidR="000032D0" w:rsidRDefault="000032D0" w:rsidP="000032D0">
      <w:pPr>
        <w:numPr>
          <w:ilvl w:val="0"/>
          <w:numId w:val="1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Выборы главы муниципального образования - председателя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После выборов главы муниципального образования - председателя Совета депутатов  может быть объявлен перерыв для подготовки предложений по остальным вопросам повестки дня первой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12. Повестка дня первой сессии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В повестку дня первой сессии Совета депутатов далее могут быть включены следующие основные вопросы:</w:t>
      </w:r>
      <w:r>
        <w:rPr>
          <w:color w:val="000000"/>
        </w:rPr>
        <w:tab/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1)Утверждение Регламента Совета депутатов</w:t>
      </w:r>
      <w:proofErr w:type="gramStart"/>
      <w:r>
        <w:rPr>
          <w:color w:val="000000"/>
        </w:rPr>
        <w:t xml:space="preserve"> ;</w:t>
      </w:r>
      <w:proofErr w:type="gramEnd"/>
    </w:p>
    <w:p w:rsidR="000032D0" w:rsidRDefault="000032D0" w:rsidP="000032D0">
      <w:pPr>
        <w:numPr>
          <w:ilvl w:val="0"/>
          <w:numId w:val="2"/>
        </w:numPr>
        <w:shd w:val="clear" w:color="auto" w:fill="FFFFFF"/>
        <w:ind w:firstLine="567"/>
        <w:jc w:val="both"/>
        <w:rPr>
          <w:i/>
          <w:color w:val="000000"/>
        </w:rPr>
      </w:pPr>
      <w:r>
        <w:rPr>
          <w:color w:val="000000"/>
        </w:rPr>
        <w:t>Выборы заместителя председателя Совета депутатов;</w:t>
      </w:r>
    </w:p>
    <w:p w:rsidR="000032D0" w:rsidRDefault="000032D0" w:rsidP="000032D0">
      <w:pPr>
        <w:numPr>
          <w:ilvl w:val="0"/>
          <w:numId w:val="2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Утверждение количества, наименования и состава постоянных комиссий Совета депутатов;</w:t>
      </w:r>
    </w:p>
    <w:p w:rsidR="000032D0" w:rsidRDefault="000032D0" w:rsidP="000032D0">
      <w:pPr>
        <w:numPr>
          <w:ilvl w:val="0"/>
          <w:numId w:val="2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Выборы (утверждение) председателей постоянных комиссий Совета депутатов;</w:t>
      </w:r>
    </w:p>
    <w:p w:rsidR="000032D0" w:rsidRDefault="000032D0" w:rsidP="000032D0">
      <w:pPr>
        <w:numPr>
          <w:ilvl w:val="0"/>
          <w:numId w:val="2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Утверждение структуры органов местного самоуправления муниципального образования «</w:t>
      </w:r>
      <w:proofErr w:type="spellStart"/>
      <w:r>
        <w:rPr>
          <w:color w:val="000000"/>
        </w:rPr>
        <w:t>Ныргындинское</w:t>
      </w:r>
      <w:proofErr w:type="spellEnd"/>
      <w:r>
        <w:rPr>
          <w:color w:val="000000"/>
        </w:rPr>
        <w:t>».</w:t>
      </w:r>
    </w:p>
    <w:p w:rsidR="000032D0" w:rsidRDefault="000032D0" w:rsidP="000032D0">
      <w:pPr>
        <w:shd w:val="clear" w:color="auto" w:fill="FFFFFF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 xml:space="preserve">Статья 13. Права депутата Совета депутатов на сессии 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Депутат Совета депутатов на сессиях Совета депутатов  вправе:</w:t>
      </w:r>
    </w:p>
    <w:p w:rsidR="000032D0" w:rsidRDefault="000032D0" w:rsidP="000032D0">
      <w:pPr>
        <w:numPr>
          <w:ilvl w:val="0"/>
          <w:numId w:val="3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избирать и быть избранным в органы местного самоуправления муниципального образования «</w:t>
      </w:r>
      <w:proofErr w:type="spellStart"/>
      <w:r>
        <w:rPr>
          <w:color w:val="000000"/>
        </w:rPr>
        <w:t>Ныргындинское</w:t>
      </w:r>
      <w:proofErr w:type="spellEnd"/>
      <w:r>
        <w:rPr>
          <w:color w:val="000000"/>
        </w:rPr>
        <w:t>», предлагать кандидатов (в том числе и свою кандидатуру) в эти органы, заявлять отвод кандидатам;</w:t>
      </w:r>
    </w:p>
    <w:p w:rsidR="000032D0" w:rsidRDefault="000032D0" w:rsidP="000032D0">
      <w:pPr>
        <w:numPr>
          <w:ilvl w:val="0"/>
          <w:numId w:val="3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вносить предложения по повестке дня, по порядку ведения сессии;</w:t>
      </w:r>
    </w:p>
    <w:p w:rsidR="000032D0" w:rsidRDefault="000032D0" w:rsidP="000032D0">
      <w:pPr>
        <w:numPr>
          <w:ilvl w:val="0"/>
          <w:numId w:val="3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участвовать в прениях, задавать вопросы докладчику, выступать по мотивам голосования (до голосования);</w:t>
      </w:r>
    </w:p>
    <w:p w:rsidR="000032D0" w:rsidRDefault="000032D0" w:rsidP="000032D0">
      <w:pPr>
        <w:numPr>
          <w:ilvl w:val="0"/>
          <w:numId w:val="3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требовать постановки своих предложений на голосование;</w:t>
      </w:r>
    </w:p>
    <w:p w:rsidR="000032D0" w:rsidRDefault="000032D0" w:rsidP="000032D0">
      <w:pPr>
        <w:numPr>
          <w:ilvl w:val="0"/>
          <w:numId w:val="3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требовать повторного голосования в случае установленного нарушения правил голосования;</w:t>
      </w:r>
    </w:p>
    <w:p w:rsidR="000032D0" w:rsidRDefault="000032D0" w:rsidP="000032D0">
      <w:pPr>
        <w:numPr>
          <w:ilvl w:val="0"/>
          <w:numId w:val="3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высказывать мнение по персональному составу создаваемых или созданных органов местного самоуправления и кандидатурам должностных лиц, избираемых, назначаемых или утверждаемых Советом депутатов;</w:t>
      </w:r>
    </w:p>
    <w:p w:rsidR="000032D0" w:rsidRDefault="000032D0" w:rsidP="000032D0">
      <w:pPr>
        <w:numPr>
          <w:ilvl w:val="0"/>
          <w:numId w:val="3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вносить предложения о необходимости изменения действующих документов;</w:t>
      </w:r>
    </w:p>
    <w:p w:rsidR="000032D0" w:rsidRDefault="000032D0" w:rsidP="000032D0">
      <w:pPr>
        <w:numPr>
          <w:ilvl w:val="0"/>
          <w:numId w:val="3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оглашать обращения, имеющие общественное значение;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пользоваться другими правами, предоставленными ему действующим</w:t>
      </w:r>
      <w:r>
        <w:rPr>
          <w:color w:val="000000"/>
        </w:rPr>
        <w:br/>
        <w:t>законодательством и настоящим Регламентом.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14. Обязанности депутата  Совета депутатов на сессии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Депутат обязан:</w:t>
      </w:r>
    </w:p>
    <w:p w:rsidR="000032D0" w:rsidRDefault="000032D0" w:rsidP="000032D0">
      <w:pPr>
        <w:numPr>
          <w:ilvl w:val="0"/>
          <w:numId w:val="4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участвовать в работе сессии;</w:t>
      </w:r>
    </w:p>
    <w:p w:rsidR="000032D0" w:rsidRDefault="000032D0" w:rsidP="000032D0">
      <w:pPr>
        <w:numPr>
          <w:ilvl w:val="0"/>
          <w:numId w:val="4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соблюдать настоящий Регламент, повестку дня сессии и правомерные требования председательствующего на сессии;</w:t>
      </w:r>
    </w:p>
    <w:p w:rsidR="000032D0" w:rsidRDefault="000032D0" w:rsidP="000032D0">
      <w:pPr>
        <w:numPr>
          <w:ilvl w:val="0"/>
          <w:numId w:val="4"/>
        </w:numPr>
        <w:shd w:val="clear" w:color="auto" w:fill="FFFFFF"/>
        <w:ind w:firstLine="567"/>
        <w:jc w:val="both"/>
      </w:pPr>
      <w:r>
        <w:rPr>
          <w:color w:val="000000"/>
        </w:rPr>
        <w:t>выступать только с разрешения председательствующего на сессии.</w:t>
      </w:r>
    </w:p>
    <w:p w:rsidR="000032D0" w:rsidRDefault="000032D0" w:rsidP="000032D0">
      <w:pPr>
        <w:shd w:val="clear" w:color="auto" w:fill="FFFFFF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15. Обязанности председательствующего на сессии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Председательствующий на сессии обязан:</w:t>
      </w:r>
    </w:p>
    <w:p w:rsidR="000032D0" w:rsidRDefault="000032D0" w:rsidP="000032D0">
      <w:pPr>
        <w:numPr>
          <w:ilvl w:val="0"/>
          <w:numId w:val="4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соблюдать настоящий Регламент и требовать его соблюдения депутатами и другими лицами, участвующими в работе сессии, придерживаться повестки дня сессии;</w:t>
      </w:r>
    </w:p>
    <w:p w:rsidR="000032D0" w:rsidRDefault="000032D0" w:rsidP="000032D0">
      <w:pPr>
        <w:numPr>
          <w:ilvl w:val="0"/>
          <w:numId w:val="4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обеспечивать соблюдение прав депутатов на сессии;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-</w:t>
      </w:r>
      <w:r>
        <w:rPr>
          <w:color w:val="000000"/>
        </w:rPr>
        <w:tab/>
        <w:t>обеспечивать порядок в зале заседаний;</w:t>
      </w:r>
    </w:p>
    <w:p w:rsidR="000032D0" w:rsidRDefault="000032D0" w:rsidP="000032D0">
      <w:pPr>
        <w:shd w:val="clear" w:color="auto" w:fill="FFFFFF"/>
        <w:ind w:firstLine="567"/>
        <w:jc w:val="both"/>
      </w:pPr>
      <w:proofErr w:type="gramStart"/>
      <w:r>
        <w:rPr>
          <w:color w:val="000000"/>
        </w:rPr>
        <w:t>-</w:t>
      </w:r>
      <w:r>
        <w:rPr>
          <w:color w:val="000000"/>
        </w:rPr>
        <w:tab/>
        <w:t>осуществлять контроль за соблюдением регламента выступлений, своевременно напоминать выступающему об истечении установленного для выступления времени;</w:t>
      </w:r>
      <w:proofErr w:type="gramEnd"/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фиксировать все поступившие предложения, ставить их на голосование, сообщать результаты голосования;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заслушивать и ставить на голосование вне очереди предложения депутатов по порядку ведения сессии;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предоставлять депутатам слово для выступлений в порядке поступления заявок;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оглашать вопросы, запросы, справки, заявления и предложения, поступившие в секретариат сессии;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информировать депутатов о составе и числе приглашенных;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воздерживаться от комментирования выступлений депутатов;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передавать функции председательствующего на время своего выступления в соответствии с настоящим Регламентом.</w:t>
      </w:r>
    </w:p>
    <w:p w:rsidR="000032D0" w:rsidRDefault="000032D0" w:rsidP="000032D0">
      <w:pPr>
        <w:shd w:val="clear" w:color="auto" w:fill="FFFFFF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16. Права председательствующего на сессии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Председательствующий на сессии имеет право: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призвать депутата к порядку, лишить выступающего слова, если он нарушает настоящий Регламент, выступает не по повестке дня сессии;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приостанавливать незапланированные дебаты.</w:t>
      </w:r>
    </w:p>
    <w:p w:rsidR="000032D0" w:rsidRDefault="000032D0" w:rsidP="000032D0">
      <w:pPr>
        <w:shd w:val="clear" w:color="auto" w:fill="FFFFFF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17. Право Совета депутатов  на голосование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Совет депутатов правомочен проводить голосование (за исключением справочного), если на сессии Совета депутатов присутствуют не менее 2/3 от установленного числа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18. Порядок установления числа присутствующих на сессии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Число присутствующих на сессии депутатов определяется только по результатам регистрации. Регистрация депутатов проводится перед началом сессии.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Депутат не вправе требовать отмены своей регистрации.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Список депутатов, зарегистрированных на сессии, передается председательствующему на сессии сотрудниками администрации муниципального образования.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19. Опубликование списка депутатов, пропустивших более двух сессий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 xml:space="preserve">Список </w:t>
      </w:r>
      <w:proofErr w:type="gramStart"/>
      <w:r>
        <w:rPr>
          <w:color w:val="000000"/>
        </w:rPr>
        <w:t>депутатов, пропустивших без уважительной причины более двух сессий в течение полугодия решением Совета депутатов может</w:t>
      </w:r>
      <w:proofErr w:type="gramEnd"/>
      <w:r>
        <w:rPr>
          <w:color w:val="000000"/>
        </w:rPr>
        <w:t xml:space="preserve"> быть передан для опубликования средствами массовой информации.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Уважительными причинами отсутствия депутата на сессии Совета депутатов являются документально подтвержденные: болезнь, командировка, отпуск и иные причины, отнесенные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уважительным протокольным решением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center"/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III</w:t>
      </w:r>
      <w:r>
        <w:rPr>
          <w:b/>
          <w:color w:val="000000"/>
        </w:rPr>
        <w:t>. ОРГАНИЗАЦИЯ СЕССИЙ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20. Доведение до депутатов проекта повестки дня очередных сессий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Глава муниципального образования – председатель Совета депутатов  не позднее, чем за неделю до очередной сессии Совета депутатов, доводит до сведения всех депутатов проект повестки дня очередной сессии и материалы, необходимые для рассмотрения вопросов.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21. Организационно-техническое обеспечение сессий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Сотрудники администрации муниципального образования осуществляют организационно-техническое обеспечение сессий Совета депутатов: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обеспечивают депутатов текстами проектов документов по вопросам</w:t>
      </w:r>
      <w:r>
        <w:rPr>
          <w:color w:val="000000"/>
        </w:rPr>
        <w:br/>
        <w:t>повестки дня сессии и другой необходимой информацией;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оказывают помощь депутатам Совета депутатов в вопросах подготовки к сессиям проектов повестки дня сессии, проектов документов и поправок к ним;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i/>
          <w:color w:val="000000"/>
        </w:rPr>
      </w:pPr>
      <w:r>
        <w:rPr>
          <w:color w:val="000000"/>
        </w:rPr>
        <w:t xml:space="preserve">приглашают по представлению </w:t>
      </w:r>
      <w:proofErr w:type="gramStart"/>
      <w:r>
        <w:rPr>
          <w:color w:val="000000"/>
        </w:rPr>
        <w:t>авторов проектов решений Совета депутатов</w:t>
      </w:r>
      <w:proofErr w:type="gramEnd"/>
      <w:r>
        <w:rPr>
          <w:color w:val="000000"/>
        </w:rPr>
        <w:br/>
        <w:t>и депутатов Совета депутатов, координирующих данное направление деятельности Совета депутатов, на сессию Совета депутатов лиц, чье присутствие необходимо при обсуждении вопроса;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проводят регистрацию депутатов;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оказывают председательствующему на сессии помощь в проведении сессии;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-</w:t>
      </w:r>
      <w:r>
        <w:rPr>
          <w:color w:val="000000"/>
        </w:rPr>
        <w:tab/>
        <w:t>оформляют принятые Советом депутатов решения;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выполняют иные функции, предусмотренные настоящим Регламентом.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22</w:t>
      </w:r>
      <w:r>
        <w:rPr>
          <w:color w:val="000000"/>
        </w:rPr>
        <w:t xml:space="preserve">. </w:t>
      </w:r>
      <w:r>
        <w:rPr>
          <w:b/>
          <w:color w:val="000000"/>
        </w:rPr>
        <w:t>Распространение материалов для сессий Совета депутатов</w:t>
      </w:r>
    </w:p>
    <w:p w:rsidR="000032D0" w:rsidRDefault="000032D0" w:rsidP="000032D0">
      <w:pPr>
        <w:pStyle w:val="a5"/>
      </w:pPr>
      <w:r>
        <w:t>Распространение материалов для сессий Совета депутатов осуществляется при наличии визы главы муниципального образования - председателя Совета депутатов, заместителя председателя Совета депутатов или депутата, председательствующего на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Иные материалы, необходимые депутату в его работе, размножаются</w:t>
      </w:r>
      <w:r>
        <w:rPr>
          <w:color w:val="000000"/>
        </w:rPr>
        <w:br/>
        <w:t>по требованию депутата.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23. Информация о сессиях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Информация об очередных сессиях Совета депутатов доводится до сведения депутатов и населения главой муниципального образования – председателем Совета депутатов за семь дней до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Информация о внеочередных сессиях Совета депутатов доводится до сведения депутатов и населения главой муниципального образования – председателем Совета депутатов за три дня до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Депутат уведомляется о сессии путем направления ему главой муниципального образования – председателем Совета депутатов уведомления.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t xml:space="preserve">Население уведомляется о сессии </w:t>
      </w:r>
      <w:r>
        <w:rPr>
          <w:color w:val="000000"/>
        </w:rPr>
        <w:t>главой муниципального образования – председателем Совета депутатов путем обнародования информации в порядке, установленном главой муниципального образования – председателем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</w:p>
    <w:p w:rsidR="000032D0" w:rsidRDefault="000032D0" w:rsidP="000032D0">
      <w:pPr>
        <w:shd w:val="clear" w:color="auto" w:fill="FFFFFF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IV</w:t>
      </w:r>
      <w:r>
        <w:rPr>
          <w:b/>
          <w:color w:val="000000"/>
        </w:rPr>
        <w:t>. ПЛАН РАБОТЫ СОВЕТА ДЕПУТАТОВ</w:t>
      </w:r>
      <w:r>
        <w:rPr>
          <w:b/>
          <w:color w:val="000000"/>
        </w:rPr>
        <w:br/>
        <w:t>И ПОВЕСТКА ДНЯ СЕССИИ</w:t>
      </w:r>
    </w:p>
    <w:p w:rsidR="000032D0" w:rsidRDefault="000032D0" w:rsidP="000032D0">
      <w:pPr>
        <w:shd w:val="clear" w:color="auto" w:fill="FFFFFF"/>
        <w:ind w:firstLine="567"/>
        <w:jc w:val="center"/>
        <w:rPr>
          <w:sz w:val="10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 xml:space="preserve">Статья 24. Составление плана работы Совета депутатов 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План работы Совета депутатов составляется на полугодие и утверждается на сессии Совета депутатов. Проект плана работы по поручению главы муниципального образования - председателя Совета депутатов готовится администрацией муниципального образования.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После утверждения плана работы Совета депутатов он направляется в администрацию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района и </w:t>
      </w:r>
      <w:proofErr w:type="spellStart"/>
      <w:r>
        <w:rPr>
          <w:color w:val="000000"/>
        </w:rPr>
        <w:t>Каракулинский</w:t>
      </w:r>
      <w:proofErr w:type="spellEnd"/>
      <w:r>
        <w:rPr>
          <w:color w:val="000000"/>
        </w:rPr>
        <w:t xml:space="preserve"> районный Совет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25</w:t>
      </w:r>
      <w:r>
        <w:rPr>
          <w:color w:val="000000"/>
        </w:rPr>
        <w:t xml:space="preserve">. </w:t>
      </w:r>
      <w:r>
        <w:rPr>
          <w:b/>
          <w:color w:val="000000"/>
        </w:rPr>
        <w:t>Внесение вопросов в план работы Совета депутатов</w:t>
      </w:r>
      <w:r>
        <w:rPr>
          <w:b/>
          <w:color w:val="000000"/>
        </w:rPr>
        <w:tab/>
      </w:r>
    </w:p>
    <w:p w:rsidR="000032D0" w:rsidRDefault="000032D0" w:rsidP="000032D0">
      <w:pPr>
        <w:pStyle w:val="a5"/>
      </w:pPr>
      <w:r>
        <w:t xml:space="preserve">На момент </w:t>
      </w:r>
      <w:proofErr w:type="gramStart"/>
      <w:r>
        <w:t>утверждения плана работы Совета депутатов</w:t>
      </w:r>
      <w:proofErr w:type="gramEnd"/>
      <w:r>
        <w:t xml:space="preserve"> не требуется наличия проектов документов по предложенным вопросам.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Планирование нормотворческой деятельности не исключает возможности подготовки и внесения в Совет депутатов проектов документов вне плана.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26. Обсуждение Советом депутатов повестки дня сессий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Проект повестки дня очередных сессий Совета депутатов,</w:t>
      </w:r>
      <w:r>
        <w:rPr>
          <w:color w:val="000000"/>
        </w:rPr>
        <w:br/>
        <w:t>подготовленный главой муниципального образования - председателем Совета депутатов, выдается депутатам перед началом сессии.</w:t>
      </w:r>
    </w:p>
    <w:p w:rsidR="000032D0" w:rsidRDefault="000032D0" w:rsidP="000032D0">
      <w:pPr>
        <w:pStyle w:val="3"/>
      </w:pPr>
      <w:r>
        <w:t>Совет депутатов вправе протокольным решением внести в предложенный</w:t>
      </w:r>
      <w:r>
        <w:br/>
        <w:t xml:space="preserve">проект повестки дня сессии дополнительные вопросы в соответствии с планом работы Совета депутатов (при наличии своевременно внесенных проектов). Совет депутатов вправе </w:t>
      </w:r>
      <w:r>
        <w:lastRenderedPageBreak/>
        <w:t>протокольным решением исключить из повестки дня сессии один или несколько вопросов. Совет депутатов вправе протокольным решением объединять в рамках одного вопроса повестки дня сессии рассмотрение нескольких вопросов из плана работы Совета депутатов, если в рамках этих вопросов предлагаются к принятию проекты решений, признанные Советом депутатов альтернативными.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Повестка дня внеочередных сессий предлагается инициаторами их</w:t>
      </w:r>
      <w:r>
        <w:rPr>
          <w:color w:val="000000"/>
        </w:rPr>
        <w:br/>
        <w:t>проведения.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27. Принятие решений, заявлений и обращений Совета депутатов</w:t>
      </w:r>
    </w:p>
    <w:p w:rsidR="000032D0" w:rsidRDefault="000032D0" w:rsidP="000032D0">
      <w:pPr>
        <w:pStyle w:val="a5"/>
      </w:pPr>
      <w:r>
        <w:t>Решения Совета депутатов принимаются только в рамках вопроса, включенного в повестку дня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Обращения и заявления принимаются в рамках вопроса повестки дня "Разное".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28. Порядок перехода к рассмотрению очередного вопроса повестки дня сессии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Переход к рассмотрению очередного вопроса повестки дня сессии или возврат</w:t>
      </w:r>
      <w:r>
        <w:rPr>
          <w:color w:val="000000"/>
        </w:rPr>
        <w:br/>
        <w:t>к одному из предыдущих, но не решенных вопросов, осуществляется председательствующим на сессии при отсутствии возражений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</w:p>
    <w:p w:rsidR="000032D0" w:rsidRDefault="000032D0" w:rsidP="000032D0">
      <w:pPr>
        <w:shd w:val="clear" w:color="auto" w:fill="FFFFFF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V</w:t>
      </w:r>
      <w:r>
        <w:rPr>
          <w:b/>
          <w:color w:val="000000"/>
        </w:rPr>
        <w:t>. РАССМОТРЕНИЕ ВОПРОСОВ</w:t>
      </w:r>
    </w:p>
    <w:p w:rsidR="000032D0" w:rsidRDefault="000032D0" w:rsidP="000032D0">
      <w:pPr>
        <w:shd w:val="clear" w:color="auto" w:fill="FFFFFF"/>
        <w:ind w:firstLine="567"/>
        <w:jc w:val="center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 xml:space="preserve">Статья 29. Оформление проекта документа      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Оформление проекта документа осуществляется администрацией муниципального образования с участием депутатов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К проекту документа прилагаются: пояснительная записка с социально-</w:t>
      </w:r>
      <w:r>
        <w:rPr>
          <w:color w:val="000000"/>
        </w:rPr>
        <w:br/>
        <w:t>экономическим и правовым обоснованием необходимости принятия документа, перечень документов, которые необходимо изменить или признать утратившими силу (если таковые имеются), заключения главы муниципального образования, отзывы, сопроводительные документы.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Лица, визирующие проект, вправе запросить у автора копию проекта.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На проекте документа указываются: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1) наименование документа - вверху по центру первой страницы;</w:t>
      </w:r>
    </w:p>
    <w:p w:rsidR="000032D0" w:rsidRDefault="000032D0" w:rsidP="000032D0">
      <w:pPr>
        <w:numPr>
          <w:ilvl w:val="0"/>
          <w:numId w:val="7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 кем он вносится - слева внизу на последней странице, ниже указывается дата внесения;</w:t>
      </w:r>
    </w:p>
    <w:p w:rsidR="000032D0" w:rsidRDefault="000032D0" w:rsidP="000032D0">
      <w:pPr>
        <w:pStyle w:val="a3"/>
        <w:ind w:left="561"/>
      </w:pPr>
      <w:r>
        <w:t>3) ознакомительная виза главы муниципального образования - председателя Совета          депутатов – для проектов решений, а также заявлений и обращений.</w:t>
      </w:r>
    </w:p>
    <w:p w:rsidR="000032D0" w:rsidRDefault="000032D0" w:rsidP="000032D0">
      <w:pPr>
        <w:shd w:val="clear" w:color="auto" w:fill="FFFFFF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30. Рассмотрение проекта документа до сессии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До рассмотрения проекта на сессии Совета депутатов может быть проведено его предварительное обсуждение в форме публичных или депутатских слушаний.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Положения о публичных или депутатских слушаниях  утверждаются решением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31. Обсуждение проектов документов депутатами, комиссиями и рабочими группами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Депутаты, комиссии, рабочие группы Совета депутатов вправе проводить обсуждение проектов документов и поправок к ним на любой стадии их подготовки и рассмотрения, организовывать выступления в средствах массовой информации для ознакомления общественности со своей точкой зрения по обсуждаемым проектам.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На собрании депутатов, заседании комиссии, рабочей группы может</w:t>
      </w:r>
      <w:r>
        <w:rPr>
          <w:color w:val="000000"/>
        </w:rPr>
        <w:br/>
        <w:t>быть принято заключение по обсуждаемому проекту или по поправкам к нему. Заключение и результаты голосования по его принятию доводятся администрацией муниципального образования до сведения депутатов и заинтересованных лиц.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32. Основные элементы процедуры рассмотрения проекта документа</w:t>
      </w:r>
      <w:r>
        <w:rPr>
          <w:b/>
          <w:color w:val="000000"/>
        </w:rPr>
        <w:br/>
        <w:t>на сессии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lastRenderedPageBreak/>
        <w:t>Основными элементами процедуры рассмотрения проекта документа на сессии Совета депутатов являются: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доклад, содоклады в случаях, предусмотренных настоящим Регламентом;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вопросы докладчику, содокладчику, ответы на вопросы;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прения по обсуждаемому вопросу;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заключительные выступления докладчика и содокладчиков;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принятие проекта документа за основу;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внесение поправок к принятому за основу проекту;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голосование по принятию документа в целом.</w:t>
      </w:r>
    </w:p>
    <w:p w:rsidR="000032D0" w:rsidRDefault="000032D0" w:rsidP="000032D0">
      <w:pPr>
        <w:pStyle w:val="21"/>
      </w:pPr>
      <w:r>
        <w:t xml:space="preserve">Время докладов на сессиях Совета депутатов в пределах одного часа, содокладов – до двадцати минут. </w:t>
      </w:r>
      <w:proofErr w:type="gramStart"/>
      <w:r>
        <w:t>Выступающим в прениях предоставляется до десяти минут, для повторных выступлений при обсуждении проектов документов – до пяти минут.</w:t>
      </w:r>
      <w:proofErr w:type="gramEnd"/>
      <w:r>
        <w:t xml:space="preserve"> Для сообщений и справок предоставляется до трех минут. С согласия большинства депутатов, председательствующий на сессии может продлить время для выступления.</w:t>
      </w:r>
    </w:p>
    <w:p w:rsidR="000032D0" w:rsidRDefault="000032D0" w:rsidP="000032D0">
      <w:pPr>
        <w:shd w:val="clear" w:color="auto" w:fill="FFFFFF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33. Доклад по вопросу, включенному в повестку дня сессии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Доклад по вопросу, включенному в повестку дня сессии,  делает автор проекта или иное уполномоченное лицо.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34. Содоклад по вопросу, включенному в повестку дня сессии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 том случае, если докладчик не является депутатом Совета депутатов, Совет депутатов поручает подготовить содоклад какому-либо депутату, рабочей группе. Это поручение должно быть дано заранее.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35. Внеочередные выступления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Право на внеочередные выступления без предварительной записи имеет глава муниципального образования -  председатель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36. Обязанности председательствующего на сессии в ходе выступлений в прениях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Председательствующий на сессии следит за соответствием содержания выступления обсуждаемому вопросу, соблюдением установленной продолжительности выступления.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37. Выступления после завершения времени, отведенного для прений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По истечении времени, отведенного на прения, слово предоставляется</w:t>
      </w:r>
      <w:r>
        <w:rPr>
          <w:color w:val="000000"/>
        </w:rPr>
        <w:br/>
        <w:t>тем депутатам, которые настаивают на выступлении. Председательствующий</w:t>
      </w:r>
      <w:r>
        <w:rPr>
          <w:color w:val="000000"/>
        </w:rPr>
        <w:br/>
        <w:t>на сессии выясняет количество таких депутатов и либо предоставляет им</w:t>
      </w:r>
      <w:r>
        <w:rPr>
          <w:color w:val="000000"/>
        </w:rPr>
        <w:br/>
        <w:t>время для выступления в пределах трех минут, либо ставит на голосование</w:t>
      </w:r>
      <w:r>
        <w:rPr>
          <w:color w:val="000000"/>
        </w:rPr>
        <w:br/>
        <w:t>вопрос о продлении времени прений при сохранении установленной продолжительности выступлений.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Тексты выступлений депутатов, записавшихся на выступление, но не</w:t>
      </w:r>
      <w:r>
        <w:rPr>
          <w:color w:val="000000"/>
        </w:rPr>
        <w:br/>
        <w:t>выступивших, прилагаются к стенограмме сессии по их просьбе.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38. Заключительное слово докладчика (содокладчика)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 окончании прений докладчик и содокладчики вправе выступить с</w:t>
      </w:r>
      <w:r>
        <w:rPr>
          <w:color w:val="000000"/>
        </w:rPr>
        <w:br/>
        <w:t>заключительным словом, затем на голосование ставится вопрос о принятии проекта документа за основу.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39. Принятие проекта документа за основу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Принятие проекта документа за основу означает, что принятый за основу текст может дорабатываться путем внесения в него поправок, либо, при отсутствии поправок, может быть поставлен на голосование в целом.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40. Рассмотрение альтернативных проектов документов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lastRenderedPageBreak/>
        <w:t>Альтернативные проекты документов рассматриваются в рамках одного вопроса повестки дня.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Рассмотрение альтернативных проектов документов завершается голосованием по вопросу принятия одного из проектов документов за основу.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41. Направление альтернативных проектов документов в согласительную комиссию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Если после проведения прений ни один из альтернативных проектов документов не</w:t>
      </w:r>
      <w:r>
        <w:rPr>
          <w:color w:val="000000"/>
        </w:rPr>
        <w:br/>
        <w:t>принят за основу, Совет депутатов вправе направить протокольным</w:t>
      </w:r>
      <w:r>
        <w:rPr>
          <w:color w:val="000000"/>
        </w:rPr>
        <w:br/>
        <w:t>решением альтернативные проекты документов в комиссию по подготовке вопроса</w:t>
      </w:r>
      <w:r>
        <w:rPr>
          <w:color w:val="000000"/>
          <w:u w:val="single"/>
        </w:rPr>
        <w:br/>
      </w:r>
      <w:r>
        <w:rPr>
          <w:color w:val="000000"/>
        </w:rPr>
        <w:t>или в специально созданную согласительную комиссию для подготовки согласованного (единого) варианта проекта документа в установленный протокольным решением Сельского Совета депутатов срок.</w:t>
      </w:r>
      <w:proofErr w:type="gramEnd"/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42. Порядок подачи поправок к проекту документа, принятому за основу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Поправки к проекту документа могут вноситься депутатами и автором проекта документа.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 решению большинства от установленного числа депутатов Совета депутатов могут голосоваться устные поправки, в том числе сразу после принятия проекта документа за основу.</w:t>
      </w:r>
    </w:p>
    <w:p w:rsidR="000032D0" w:rsidRDefault="000032D0" w:rsidP="000032D0">
      <w:pPr>
        <w:shd w:val="clear" w:color="auto" w:fill="FFFFFF"/>
        <w:ind w:firstLine="567"/>
        <w:jc w:val="both"/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43. Рассмотрение поправок к проекту документа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Автор проекта документа представляет депутатам в письменной форме все поправки, поданные с соблюдением установленных норм, делает доклад по поправкам, рассматривает каждую поправку и рекомендует Совету депутатов принять или отклонить соответствующие поправки.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44. Порядок голосования поправок к проекту документа.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Одобренные или предложенные автором поправки голосуются одновременно (блоком), если ни один из депутатов не потребует отдельного голосования по конкретной поправке.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Отклоненные автором поправки ставятся на голосование, если на этом</w:t>
      </w:r>
      <w:r>
        <w:rPr>
          <w:color w:val="000000"/>
        </w:rPr>
        <w:br/>
        <w:t>настаивает кто-либо из депутатов. Частично принятые или учтенные автором</w:t>
      </w:r>
      <w:r>
        <w:rPr>
          <w:color w:val="000000"/>
        </w:rPr>
        <w:br/>
        <w:t>поправки ставятся на голосование в первоначальной редакции, если авторы</w:t>
      </w:r>
      <w:r>
        <w:rPr>
          <w:color w:val="000000"/>
        </w:rPr>
        <w:br/>
        <w:t>поправок не согласны с формулировками, принятыми автором проекта документа.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45. Порядок представления поправки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Автор голосуемой поправки зачитывает ее и аргументирует необходимость принятия. После этого автор проекта документа вправе дать комментарий.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46. Поправки, не требующие голосования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На голосование не ставятся поправки редакционного характера, поправки, внесенные несвоевременно, а также поправки, внесенные устно, если Совет депутатов не примет иного решения в соответствии со статьей 42 настоящего Регламента.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47. Принятие документа в целом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Решения Совета депутатов принимаются в целом после принятия проекта документа за основу и завершения рассмотрения поправок в соответствии с настоящим Регламентом.</w:t>
      </w:r>
    </w:p>
    <w:p w:rsidR="000032D0" w:rsidRDefault="000032D0" w:rsidP="000032D0">
      <w:pPr>
        <w:shd w:val="clear" w:color="auto" w:fill="FFFFFF"/>
        <w:ind w:firstLine="567"/>
        <w:jc w:val="both"/>
        <w:rPr>
          <w:b/>
          <w:color w:val="000000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48. Несогласие главы муниципального образования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Глава муниципального образования вправе высказать несогласие с решением Совета депутатов в двухнедельный срок со дня его принятия, если оно противоречит законодательству или недостаточно обеспечено финансовыми ресурсами.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Совет депутатов в течение двух недель со дня внесения документа о несогласии проводит повторное рассмотрение решения.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Если решение не будет подтверждено необходимым числом голосов, то</w:t>
      </w:r>
      <w:r>
        <w:rPr>
          <w:color w:val="000000"/>
        </w:rPr>
        <w:br/>
        <w:t>решение Совета депутатов, по которому главой муниципального образования высказано несогласие, считается утратившим силу.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49. Контроль исполнения решения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 каждом решении Совета депутатов указываются лицо или</w:t>
      </w:r>
      <w:r>
        <w:rPr>
          <w:color w:val="000000"/>
        </w:rPr>
        <w:br/>
        <w:t>орган, контролирующие его исполнение, а также сроки исполнения и отчетности.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50</w:t>
      </w:r>
      <w:r>
        <w:rPr>
          <w:color w:val="000000"/>
        </w:rPr>
        <w:t xml:space="preserve">. </w:t>
      </w:r>
      <w:r>
        <w:rPr>
          <w:b/>
          <w:color w:val="000000"/>
        </w:rPr>
        <w:t>Полномочия Совета депутатов по контролю</w:t>
      </w:r>
      <w:r>
        <w:rPr>
          <w:b/>
          <w:color w:val="000000"/>
        </w:rPr>
        <w:br/>
        <w:t>исполнения решений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После заслушивания сообщения о ходе выполнения решения Совет депутатов вправе: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снять решение с контроля, как выполненное;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снять с контроля отдельные пункты решения как выполненные;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продлить сроки контроля;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возложить контрольные полномочия на другое лицо или орган;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отменить (признать) утратившим силу решение;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изменить решение или дополнить его;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принять дополнительное решение.</w:t>
      </w:r>
    </w:p>
    <w:p w:rsidR="000032D0" w:rsidRDefault="000032D0" w:rsidP="000032D0">
      <w:pPr>
        <w:shd w:val="clear" w:color="auto" w:fill="FFFFFF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51. Требования к протоколу сессий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На каждой сессии Совета депутатов ведется протокол сессии с момента ее открытия до момента окончания, исключая перерывы.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В протоколе сессии указываются: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дата, место проведения сессии, год созыва Совета депутатов, порядковый номер сессии;</w:t>
      </w:r>
    </w:p>
    <w:p w:rsidR="000032D0" w:rsidRDefault="000032D0" w:rsidP="000032D0">
      <w:pPr>
        <w:numPr>
          <w:ilvl w:val="0"/>
          <w:numId w:val="5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число депутатов, установленное для Совета депутатов, число избранных депутатов, число депутатов, зарегистрированных на сессии;</w:t>
      </w:r>
    </w:p>
    <w:p w:rsidR="000032D0" w:rsidRDefault="000032D0" w:rsidP="000032D0">
      <w:pPr>
        <w:numPr>
          <w:ilvl w:val="0"/>
          <w:numId w:val="8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вопрос повестки дня, фамилии докладчика и содокладчиков;</w:t>
      </w:r>
    </w:p>
    <w:p w:rsidR="000032D0" w:rsidRDefault="000032D0" w:rsidP="000032D0">
      <w:pPr>
        <w:numPr>
          <w:ilvl w:val="0"/>
          <w:numId w:val="8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список лиц, выступивших на сессии;</w:t>
      </w:r>
    </w:p>
    <w:p w:rsidR="000032D0" w:rsidRDefault="000032D0" w:rsidP="000032D0">
      <w:pPr>
        <w:numPr>
          <w:ilvl w:val="0"/>
          <w:numId w:val="8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результаты  голосований.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Фамилии выступивших депутатов сопровождаются указанием их избирательных округов, фамилии других лиц - указанием должности и места работы.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Протокол сессии оформляется в пятидневный срок. Протокол подписывается главой муниципального образования - председателем Совета депутатов и секретарем сессии. На протоколе указывается фамилия ведущего протокол, его телефон.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Запись протокола сессии ведется от первого лица.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Экземпляр протокола сессии, подписанный главой муниципального образования – председателем Совета депутатов и секретарем сессии, в десятидневный срок направляется в </w:t>
      </w:r>
      <w:proofErr w:type="spellStart"/>
      <w:r>
        <w:rPr>
          <w:color w:val="000000"/>
        </w:rPr>
        <w:t>Каракулинский</w:t>
      </w:r>
      <w:proofErr w:type="spellEnd"/>
      <w:r>
        <w:rPr>
          <w:color w:val="000000"/>
        </w:rPr>
        <w:t xml:space="preserve"> районный Совет депутатов. 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52.  Хранение подлинников протокола</w:t>
      </w:r>
      <w:r>
        <w:rPr>
          <w:b/>
          <w:color w:val="000000"/>
        </w:rPr>
        <w:tab/>
        <w:t>сессии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Подлинник протокола сессии сдается на хранение в администрацию муниципального образования.  Копии протоколов сессий должны быть доступны для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53</w:t>
      </w:r>
      <w:r>
        <w:rPr>
          <w:color w:val="000000"/>
        </w:rPr>
        <w:t xml:space="preserve">. </w:t>
      </w:r>
      <w:r>
        <w:rPr>
          <w:b/>
          <w:color w:val="000000"/>
        </w:rPr>
        <w:t>Доступ к протоколам и аудиозаписям закрытых сессий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Оформление материалов закрытых сессий Совета депутатов, их хранение, тиражирование, распространение, пересылка и допуск к ним депутатов Совета депутатов, сотрудников администрации муниципального образования и иных лиц производятся по правилам, установленным законодательством Российской Федерации и законодательством Удмуртской Республики.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54. Хранение текстов проектов документов и поправок к ним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Оригиналы текстов проектов документов, принятых за основу и поправок к ним, хранятся в администрации муниципального образования.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55</w:t>
      </w:r>
      <w:r>
        <w:rPr>
          <w:color w:val="000000"/>
        </w:rPr>
        <w:t xml:space="preserve">. </w:t>
      </w:r>
      <w:r>
        <w:rPr>
          <w:b/>
          <w:color w:val="000000"/>
        </w:rPr>
        <w:t>Оформление документов, принятых Советом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lastRenderedPageBreak/>
        <w:t>В недельный срок после принятия документа в целом сотрудники администрации муниципального образования совместно с автором проекта производят оформление документа.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На оборотной стороне титульного листа документа указываются:</w:t>
      </w:r>
    </w:p>
    <w:p w:rsidR="000032D0" w:rsidRDefault="000032D0" w:rsidP="000032D0">
      <w:pPr>
        <w:numPr>
          <w:ilvl w:val="0"/>
          <w:numId w:val="8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дата принятия в целом, число голосов, поданных "за" и "против";</w:t>
      </w:r>
    </w:p>
    <w:p w:rsidR="000032D0" w:rsidRDefault="000032D0" w:rsidP="000032D0">
      <w:pPr>
        <w:numPr>
          <w:ilvl w:val="0"/>
          <w:numId w:val="8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кем внесен проект;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фамилия, должность, номер телефона и подпись автора проекта;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для решений - виза главы муниципального образования – председателя Совета депутатов;</w:t>
      </w:r>
    </w:p>
    <w:p w:rsidR="000032D0" w:rsidRDefault="000032D0" w:rsidP="000032D0">
      <w:pPr>
        <w:numPr>
          <w:ilvl w:val="0"/>
          <w:numId w:val="9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список адресатов рассылки.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Оформленный в соответствии с требованиями настоящей статьи документ в трехдневный срок направляется на подписание главе муниципального образования – председателю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При оформлении документа не допускается внесение правок, за исключением непосредственно оговоренных на соответствующих сессиях Совета депутатов и корректорских правок.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 xml:space="preserve">Статья 56. Опубликование (обнародование) решений, принятых Советом депутатов 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Опубликование (обнародование) текстов решений Совета депутатов производится в соответствии с действующим законодательством и Уставом муниципального образования.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center"/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VI</w:t>
      </w:r>
      <w:r>
        <w:rPr>
          <w:b/>
          <w:color w:val="000000"/>
        </w:rPr>
        <w:t>. ПРАВИЛА ГОЛОСОВАНИЯ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57. Виды голосований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Виды голосований, применяемые на сессиях Совета депутатов, классифицируются следующим образом:</w:t>
      </w:r>
    </w:p>
    <w:p w:rsidR="000032D0" w:rsidRDefault="000032D0" w:rsidP="000032D0">
      <w:pPr>
        <w:numPr>
          <w:ilvl w:val="0"/>
          <w:numId w:val="10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по степени огласки - </w:t>
      </w:r>
      <w:proofErr w:type="gramStart"/>
      <w:r>
        <w:rPr>
          <w:color w:val="000000"/>
        </w:rPr>
        <w:t>тайное</w:t>
      </w:r>
      <w:proofErr w:type="gramEnd"/>
      <w:r>
        <w:rPr>
          <w:color w:val="000000"/>
        </w:rPr>
        <w:t>, открытое или поименное;</w:t>
      </w:r>
    </w:p>
    <w:p w:rsidR="000032D0" w:rsidRDefault="000032D0" w:rsidP="000032D0">
      <w:pPr>
        <w:numPr>
          <w:ilvl w:val="0"/>
          <w:numId w:val="10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 правам голосующего - "мягкое" или "жесткое";</w:t>
      </w:r>
    </w:p>
    <w:p w:rsidR="000032D0" w:rsidRDefault="000032D0" w:rsidP="000032D0">
      <w:pPr>
        <w:numPr>
          <w:ilvl w:val="0"/>
          <w:numId w:val="10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по последствиям - </w:t>
      </w:r>
      <w:proofErr w:type="gramStart"/>
      <w:r>
        <w:rPr>
          <w:color w:val="000000"/>
        </w:rPr>
        <w:t>решающее</w:t>
      </w:r>
      <w:proofErr w:type="gramEnd"/>
      <w:r>
        <w:rPr>
          <w:color w:val="000000"/>
        </w:rPr>
        <w:t xml:space="preserve"> или справочное.</w:t>
      </w:r>
    </w:p>
    <w:p w:rsidR="000032D0" w:rsidRDefault="000032D0" w:rsidP="000032D0">
      <w:pPr>
        <w:shd w:val="clear" w:color="auto" w:fill="FFFFFF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58. Порядок голосований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Тайное голосование проводится с использованием бюллетеней для тайного голосования.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Открытое голосование проводится при помощи счетчика. Данные об открытых голосованиях депутатов доступны для всех заинтересованных лиц.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Поименное голосование проводится путем опроса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59. "Мягкое" и "жесткое" голосование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При "мягком" голосовании депутат вправе голосовать за каждый из вариантов голосования.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 "жестком" голосовании депутат не вправе голосовать более чем за</w:t>
      </w:r>
      <w:r>
        <w:rPr>
          <w:color w:val="000000"/>
        </w:rPr>
        <w:br/>
        <w:t>один из вариантов голосования.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60. Право депутата на неучастие в голосовании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Независимо от вида голосования депутат имеет право не принимать в</w:t>
      </w:r>
      <w:r>
        <w:rPr>
          <w:color w:val="000000"/>
        </w:rPr>
        <w:br/>
        <w:t>нем участия, сообщая об этом Совету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61. Принятие решения относительным большинством голосов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 xml:space="preserve">Решение вопроса относительным большинством голосов считается принятым, если "за" подано большее число голосов, чем "против", а при голосовании альтернативных предложений, кроме </w:t>
      </w:r>
      <w:proofErr w:type="spellStart"/>
      <w:r>
        <w:rPr>
          <w:color w:val="000000"/>
        </w:rPr>
        <w:t>того</w:t>
      </w:r>
      <w:proofErr w:type="gramStart"/>
      <w:r>
        <w:rPr>
          <w:color w:val="000000"/>
        </w:rPr>
        <w:t>,"</w:t>
      </w:r>
      <w:proofErr w:type="gramEnd"/>
      <w:r>
        <w:rPr>
          <w:color w:val="000000"/>
        </w:rPr>
        <w:t>за</w:t>
      </w:r>
      <w:proofErr w:type="spellEnd"/>
      <w:r>
        <w:rPr>
          <w:color w:val="000000"/>
        </w:rPr>
        <w:t>" подано большее число голосов, чем за любое другое альтернативное предложение.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Альтернативными считаются такие предложения или проекты документов, из которых следует выбрать не более одного.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 голосовании альтернативных предложений число голосов против</w:t>
      </w:r>
      <w:r>
        <w:rPr>
          <w:color w:val="000000"/>
        </w:rPr>
        <w:br/>
        <w:t>каждого из них не выясняется. Председательствующий на сессии предлагает голосовать за поступившие альтернативные предложения. До голосования перечисляются все альтернативные предложения.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62. Права председательствующего на сессии при голосовании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lastRenderedPageBreak/>
        <w:t>Председательствующий на сессии вправе:</w:t>
      </w:r>
    </w:p>
    <w:p w:rsidR="000032D0" w:rsidRDefault="000032D0" w:rsidP="000032D0">
      <w:pPr>
        <w:numPr>
          <w:ilvl w:val="0"/>
          <w:numId w:val="11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проводить "мягкое" голосование альтернативных предложений в несколько туров;</w:t>
      </w:r>
    </w:p>
    <w:p w:rsidR="000032D0" w:rsidRDefault="000032D0" w:rsidP="000032D0">
      <w:pPr>
        <w:numPr>
          <w:ilvl w:val="0"/>
          <w:numId w:val="11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обобщать несколько предложений в одно ключевое с тем, чтобы в случае его принятия сократить число альтернативных предложений;</w:t>
      </w:r>
    </w:p>
    <w:p w:rsidR="000032D0" w:rsidRDefault="000032D0" w:rsidP="000032D0">
      <w:pPr>
        <w:numPr>
          <w:ilvl w:val="0"/>
          <w:numId w:val="11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вносить собственные предложения или компромиссные формулировки, не снимая с голосования ни одного из предложений депутатов;</w:t>
      </w:r>
    </w:p>
    <w:p w:rsidR="000032D0" w:rsidRDefault="000032D0" w:rsidP="000032D0">
      <w:pPr>
        <w:numPr>
          <w:ilvl w:val="0"/>
          <w:numId w:val="11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проводить справочное голосование, не интерпретируя его результаты как решающие;</w:t>
      </w:r>
    </w:p>
    <w:p w:rsidR="000032D0" w:rsidRDefault="000032D0" w:rsidP="000032D0">
      <w:pPr>
        <w:numPr>
          <w:ilvl w:val="0"/>
          <w:numId w:val="11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проводить вслед 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справочным</w:t>
      </w:r>
      <w:proofErr w:type="gramEnd"/>
      <w:r>
        <w:rPr>
          <w:color w:val="000000"/>
        </w:rPr>
        <w:t xml:space="preserve"> решающее голосование по тому же вопросу.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При большом количестве предложений, относящимся к различным проблемам, председательствующий на сессии проводит серию голосований.</w:t>
      </w:r>
      <w:proofErr w:type="gramEnd"/>
      <w:r>
        <w:rPr>
          <w:color w:val="000000"/>
        </w:rPr>
        <w:t xml:space="preserve"> В первую очередь голосуются предложения по порядку ведения сессии, а затем проводятся голосования по существу каждой проблемы в рамках вопроса повестки дня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63. Голосование альтернативных предложений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Если ни одно из альтернативных предложений не набрало необходимого числа голосов, они снимаются с голосования. Председательствующий на сессии вправе поставить на голосование во втором туре два предложения, набравших в первом туре большее число голосов, чем другие предложения.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Если баллотируются два кандидата на одно вакантное место и ни один</w:t>
      </w:r>
      <w:r>
        <w:rPr>
          <w:color w:val="000000"/>
        </w:rPr>
        <w:br/>
        <w:t>из них не набирает необходимого числа голосов, обе кандидатуры снимаются</w:t>
      </w:r>
      <w:r>
        <w:rPr>
          <w:color w:val="000000"/>
        </w:rPr>
        <w:br/>
        <w:t xml:space="preserve">с </w:t>
      </w:r>
      <w:proofErr w:type="gramStart"/>
      <w:r>
        <w:rPr>
          <w:color w:val="000000"/>
        </w:rPr>
        <w:t>рассмотрения</w:t>
      </w:r>
      <w:proofErr w:type="gramEnd"/>
      <w:r>
        <w:rPr>
          <w:color w:val="000000"/>
        </w:rPr>
        <w:t xml:space="preserve"> и производится новое выдвижение.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Если баллотируется более двух кандидатов на одно вакантное место и в</w:t>
      </w:r>
      <w:r>
        <w:rPr>
          <w:color w:val="000000"/>
        </w:rPr>
        <w:br/>
        <w:t>результате голосования ни один из них не набрал необходимого числа голосов, проводится второй тур голосования по двум кандидатурам, набравшим большее число голосов по сравнению с другими кандидатами.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Если во втором туре ни один из кандидатов не избран, или при голосовании по двум кандидатурам (в первом или втором туре) кандидаты набрали</w:t>
      </w:r>
      <w:r>
        <w:rPr>
          <w:color w:val="000000"/>
        </w:rPr>
        <w:br/>
        <w:t>одинаковое число голосов, то выдвижение кандидатов и выборы проводятся</w:t>
      </w:r>
      <w:r>
        <w:rPr>
          <w:color w:val="000000"/>
        </w:rPr>
        <w:br/>
        <w:t>вновь. Дата и время новых выборов определяются протокольным решением</w:t>
      </w:r>
      <w:r>
        <w:rPr>
          <w:color w:val="000000"/>
        </w:rPr>
        <w:br/>
        <w:t>представительного органа.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Выдвижение одной и той же кандидатуры не может производиться более двух раз.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64. Голосование об изменении или отмене документов, принятых Советом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Для отмены принятого решения (либо отзыва заявления или обращения), а также для внесения изменений в их тексты требуется не менее того же числа голосов, что и для принятия этих документов.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Принятие нового протокольного решения по какому-либо вопросу не</w:t>
      </w:r>
      <w:r>
        <w:rPr>
          <w:color w:val="000000"/>
        </w:rPr>
        <w:br/>
        <w:t xml:space="preserve">требует отмены </w:t>
      </w:r>
      <w:proofErr w:type="gramStart"/>
      <w:r>
        <w:rPr>
          <w:color w:val="000000"/>
        </w:rPr>
        <w:t>предыдущих</w:t>
      </w:r>
      <w:proofErr w:type="gramEnd"/>
      <w:r>
        <w:rPr>
          <w:color w:val="000000"/>
        </w:rPr>
        <w:t>. При противоречии двух процедурных решений</w:t>
      </w:r>
      <w:r>
        <w:rPr>
          <w:color w:val="000000"/>
        </w:rPr>
        <w:br/>
        <w:t>действует то из них, которое принято позже. Вновь принятое процедурное</w:t>
      </w:r>
      <w:r>
        <w:rPr>
          <w:color w:val="000000"/>
        </w:rPr>
        <w:br/>
        <w:t>решение не отменяет действия тех положений предыдущих решений, которые не противоречат новому решению.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65. Справочные голосования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Справочное голосование не может служить основанием для принятия каких-либо решений и носит информационный характер.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Справочное голосование не может проводиться тайно или поименно.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Председательствующий на сессии или автор проекта вправе в любой момент поставить проект на справочное голосование.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 наличии альтернативных проектов председательствующий на сессии перед началом прений может поставить их на справочное голосование.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66. Повторное голосование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lastRenderedPageBreak/>
        <w:t>Повторное голосование по одному и тому же вопросу допускается в случаях, предусмотренных настоящим Регламентом, а также по решению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Основанием для такого решения может быть нарушение настоящего Регламента при проведении голосования.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Автор проекта, ответственный за рассмотрение вопроса, председательствующий на сессии, глава муниципального образования – председатель Совета депутатов вправе вынести проект документа на повторное голосование в целом, если при голосовании проект набрал относительное большинство голосов, но недостаточное для принятия решения. 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67. Условия проведения тайного голосования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Тайное голосование проводится при избрании главы муниципального образования - председателя  Совета депутатов, утверждении или избрании председателей постоянных комиссий,  при голосовании вопросов о доверии (недоверии). Тайное голосование проводится также в других случаях принятия решений по персональным вопросам по требованию не менее одной трети присутствующих на сессии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Персональным считается вопрос избрания, назначения, утверждения в должности, освобождения от должности, выражения доверия (недоверия) в отношении конкретного лица. При рассмотрении вопросов, требующих выбора из нескольких кандидатур на одно или несколько вакантных мест, вопрос считается персональным в отношении каждой из кандидатур.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68</w:t>
      </w:r>
      <w:r>
        <w:rPr>
          <w:color w:val="000000"/>
        </w:rPr>
        <w:t xml:space="preserve">. </w:t>
      </w:r>
      <w:r>
        <w:rPr>
          <w:b/>
          <w:color w:val="000000"/>
        </w:rPr>
        <w:t>Счетная комиссия для тайного голосования на сессии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Для проведения тайного голосования избирается счетная комиссия. В счетную комиссию не могут входить депутаты, по кандидатурам которых проводится голосование.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Счетная комиссия избирает председателя и секретаря. Протокол заседания счетной комиссии по выборам председателя и секретаря доводится до сведения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69</w:t>
      </w:r>
      <w:r>
        <w:rPr>
          <w:color w:val="000000"/>
        </w:rPr>
        <w:t xml:space="preserve">. </w:t>
      </w:r>
      <w:r>
        <w:rPr>
          <w:b/>
          <w:color w:val="000000"/>
        </w:rPr>
        <w:t>Бюллетень для тайного голосования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Бюллетень для тайного голосования изготавливается под контролем счетной комиссии по установленной ею форме.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В бюллетене указывается: полное наименование Совета депутатов, номер и дата проведения сессии Совета депутатов, при проведении выборов (назначении) - наименование должности, на которую проводятся выборы (назначение), полные фамилии, имена, отчества претендентов.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При проведении выборов (назначении) выдвинутые кандидатуры вносятся в бюллетень для тайного голосования в алфавитном порядке открытым голосованием персонально за каждую большинством от числа присутствующих на сессии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При наличии одного кандидата на должность бюллетень должен содержать слова "за" и против".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70</w:t>
      </w:r>
      <w:r>
        <w:rPr>
          <w:color w:val="000000"/>
        </w:rPr>
        <w:t xml:space="preserve">. </w:t>
      </w:r>
      <w:r>
        <w:rPr>
          <w:b/>
          <w:color w:val="000000"/>
        </w:rPr>
        <w:t>Помещение для тайного голосования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Голосование проводится в помещении, определенном для проведения голосования. Процедура вычеркивания может проводиться как в помещении, определенном для проведения голосования, так и вне его. Агитация в помещении для голосования запрещается.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71</w:t>
      </w:r>
      <w:r>
        <w:rPr>
          <w:color w:val="000000"/>
        </w:rPr>
        <w:t xml:space="preserve">. </w:t>
      </w:r>
      <w:r>
        <w:rPr>
          <w:b/>
          <w:color w:val="000000"/>
        </w:rPr>
        <w:t>Недействительные бюллетени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Недействительным считается бюллетень, по которому невозможно установить волеизъявление </w:t>
      </w:r>
      <w:proofErr w:type="gramStart"/>
      <w:r>
        <w:rPr>
          <w:color w:val="000000"/>
        </w:rPr>
        <w:t>голосующего</w:t>
      </w:r>
      <w:proofErr w:type="gramEnd"/>
      <w:r>
        <w:rPr>
          <w:color w:val="000000"/>
        </w:rPr>
        <w:t xml:space="preserve">. По каждому из таких бюллетеней счетная комиссия принимает решение. 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72</w:t>
      </w:r>
      <w:r>
        <w:rPr>
          <w:color w:val="000000"/>
        </w:rPr>
        <w:t xml:space="preserve">. </w:t>
      </w:r>
      <w:r>
        <w:rPr>
          <w:b/>
          <w:color w:val="000000"/>
        </w:rPr>
        <w:t>Условия проведения поименного голосования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Поименное голосование проводится по требованию не менее одной пятой от установленного числа депутатов. Поименное голосование не может быть проведено по персональному вопросу. Результат поименного голосования оглашается председательствующим на сессии.</w:t>
      </w:r>
    </w:p>
    <w:p w:rsidR="000032D0" w:rsidRDefault="000032D0" w:rsidP="000032D0">
      <w:pPr>
        <w:shd w:val="clear" w:color="auto" w:fill="FFFFFF"/>
        <w:ind w:firstLine="567"/>
        <w:jc w:val="both"/>
      </w:pPr>
    </w:p>
    <w:p w:rsidR="000032D0" w:rsidRDefault="000032D0" w:rsidP="000032D0">
      <w:pPr>
        <w:shd w:val="clear" w:color="auto" w:fill="FFFFFF"/>
        <w:ind w:firstLine="567"/>
        <w:jc w:val="center"/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VII</w:t>
      </w:r>
      <w:r>
        <w:rPr>
          <w:b/>
          <w:color w:val="000000"/>
        </w:rPr>
        <w:t>. РАБОТА ДЕПУТАТА  В  СОВЕТЕ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lastRenderedPageBreak/>
        <w:t>Статья 73. Нормативная база, устанавливающая права и обязанности депутата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Права и обязанности депутата Совета депутатов устанавливаются законодательством Российской Федерации, законодательством Удмуртской Республики, Уставом муниципального образования, настоящим Регламентом. Депутаты Совета депутатов обладают соответствующими правами и исполняют свои обязанности до окончания срока своих полномочий.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74</w:t>
      </w:r>
      <w:r>
        <w:rPr>
          <w:color w:val="000000"/>
        </w:rPr>
        <w:t xml:space="preserve">. </w:t>
      </w:r>
      <w:r>
        <w:rPr>
          <w:b/>
          <w:color w:val="000000"/>
        </w:rPr>
        <w:t>Нормативная база, определяющая деятельность депутата в Совете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Деятельность депутата Совета депутатов в должности главы муниципального образования - председателя Совета депутатов, заместителя председателя Совета депутатов, председателя постоянной или временной комиссии, рабочей группы устанавливается документами, принимаемыми Советом депутатов и настоящим Регламентом. Каждый депутат отвечает за одно или несколько направлений работы Совета депутатов. Перечень направлений и распределение обязанностей между депутатами утверждается решением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75. Взаимодействие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Взаимодействие депутатов строится на основе равноправия, недопустимости отношений подчиненности.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76. Работа с избирателями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Депутат (в установленном самостоятельно либо Советом депутатов порядке) проводит прием избирателей, ведет в пределах своей компетенции работу по их письмам, заявлениям, обращениям.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77. Участие депутата в работе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Депутат обязан участвовать в нормотворческой деятельности на сессиях Совета депутатов, принимать участие в голосовании по принятию решения Совета депутатов в целом.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Сведения об участии депутатов в работе Совета депутатов готовятся администрацией муниципального образования.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center"/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VIII</w:t>
      </w:r>
      <w:r>
        <w:rPr>
          <w:b/>
          <w:color w:val="000000"/>
        </w:rPr>
        <w:t>. ДЕПУТАТСКИЕ КОМИССИИ И ГРУППЫ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78. Комиссии и рабочие группы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Совет депутатов вправе создавать постоянные депутатские комиссии и временные (рабочие) группы. Участие депутатов в работе комиссий (групп) осуществляется на основе волеизъявления депутатов в соответствии с настоящим Регламентом и принятыми Советом депутатов решениями, регламентирующими деятельность комиссий (групп).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79. Основные положения о комиссии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Комиссия является постоянным структурным подразделением Совета депутатов и образуется решением Совета депутатов на срок его полномочий. Перечень направлений деятельности комиссий, полномочия комиссий и порядок их осуществления определяются решением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Комиссия руководствуется в своей работе действующим законодательством, настоящим Регламентом, а также принятыми Советом депутатов документами по вопросам деятельности комиссий.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Комиссия может быть досрочно упразднена решением Совета депутатов</w:t>
      </w:r>
      <w:proofErr w:type="gramStart"/>
      <w:r>
        <w:rPr>
          <w:color w:val="000000"/>
        </w:rPr>
        <w:t xml:space="preserve"> .</w:t>
      </w:r>
      <w:proofErr w:type="gramEnd"/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80</w:t>
      </w:r>
      <w:r>
        <w:rPr>
          <w:color w:val="000000"/>
        </w:rPr>
        <w:t xml:space="preserve">. </w:t>
      </w:r>
      <w:r>
        <w:rPr>
          <w:b/>
          <w:color w:val="000000"/>
        </w:rPr>
        <w:t>Председатель комиссии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 xml:space="preserve">Председатель комиссии избирается комиссией большинством голосов от числа ее членов и утверждается Советом депутатов, либо по предложению комиссии избирается Советом депутатов из </w:t>
      </w:r>
      <w:proofErr w:type="gramStart"/>
      <w:r>
        <w:rPr>
          <w:color w:val="000000"/>
        </w:rPr>
        <w:t>числа</w:t>
      </w:r>
      <w:proofErr w:type="gramEnd"/>
      <w:r>
        <w:rPr>
          <w:color w:val="000000"/>
        </w:rPr>
        <w:t xml:space="preserve"> представленных комиссией кандидатов. Результаты утверждения (выборов) председателя комиссии оформляются решением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Председатель комиссии освобождается от должности по личному письменному заявлению либо решением Совета депутатов по представлению комиссии.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По решению комиссии, в порядке, установленном настоящей статьей, может избираться заместитель председателя комиссии.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81. Отчет о деятельности комиссии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Совет депутатов вправе в любое время запросить отчет о текущей деятельности комиссии (группы). Сроки рассмотрения такого отчета определяются решением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 конце календарного года комиссия представляет Совету депутатов письменный отчет о своей деятельности. Отчет комиссии заслушивается на сессии Совета депутатов по решению Совета депутатов. При неудовлетворительной оценке Советом депутатов работы комиссии (группы) она может быть досрочно распущена решением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</w:p>
    <w:p w:rsidR="000032D0" w:rsidRDefault="000032D0" w:rsidP="000032D0">
      <w:pPr>
        <w:shd w:val="clear" w:color="auto" w:fill="FFFFFF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IX</w:t>
      </w:r>
      <w:r>
        <w:rPr>
          <w:b/>
          <w:color w:val="000000"/>
        </w:rPr>
        <w:t xml:space="preserve">. ГЛАВА МУНИЦИПАЛЬНОГО ОБРАЗОВАНИЯ – </w:t>
      </w:r>
    </w:p>
    <w:p w:rsidR="000032D0" w:rsidRDefault="000032D0" w:rsidP="000032D0">
      <w:pPr>
        <w:shd w:val="clear" w:color="auto" w:fill="FFFFFF"/>
        <w:ind w:firstLine="567"/>
        <w:jc w:val="center"/>
      </w:pPr>
      <w:r>
        <w:rPr>
          <w:b/>
          <w:color w:val="000000"/>
        </w:rPr>
        <w:t>ПРЕДСЕДАТЕЛЬ СОВЕТА ДЕПУТАТОВ,</w:t>
      </w:r>
      <w:r>
        <w:rPr>
          <w:b/>
          <w:color w:val="000000"/>
        </w:rPr>
        <w:br/>
        <w:t>ЗАМЕСТИТЕЛЬ ПРЕДСЕДАТЕЛЯ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82</w:t>
      </w:r>
      <w:r>
        <w:rPr>
          <w:color w:val="000000"/>
        </w:rPr>
        <w:t xml:space="preserve">. </w:t>
      </w:r>
      <w:r>
        <w:rPr>
          <w:b/>
          <w:color w:val="000000"/>
        </w:rPr>
        <w:t>Избрание главы муниципального образования - председателя Совета депутатов и заместителя председателя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Глава муниципального образования - председатель Совета депутатов и заместитель председателя Совета депутатов избираются на срок полномочий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Глава муниципального образования - председатель Совета депутатов избирается Советом депутатов из числа депутатов тайным голосованием большинством голосов от установленного числа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Правом выдвижения кандидатов на должность председателя Совета депутатов  обладают группы депутатов численностью не менее трех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человек, предложения могут исходить от представителей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районного Совета депутатов, главы администрации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района.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Заместитель председателя Совета депутатов избирается по представлению председателя Совета депутатов открытым голосованием.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Председательствующий на сессии составляет список претендентов в порядке выдвижения и решением большинства от числа присутствующих на сессии депутатов прекращает выдвижение.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По всем кандидатам, давшим согласие баллотироваться, проводится</w:t>
      </w:r>
      <w:r>
        <w:rPr>
          <w:color w:val="000000"/>
        </w:rPr>
        <w:br/>
        <w:t>обсуждение, в ходе которого они выступают и отвечают на вопросы депутатов (в рамках соответствующего вопроса повестки дня сессии).</w:t>
      </w:r>
    </w:p>
    <w:p w:rsidR="000032D0" w:rsidRDefault="000032D0" w:rsidP="000032D0">
      <w:pPr>
        <w:shd w:val="clear" w:color="auto" w:fill="FFFFFF"/>
        <w:ind w:firstLine="567"/>
        <w:jc w:val="both"/>
      </w:pPr>
      <w:proofErr w:type="gramStart"/>
      <w:r>
        <w:rPr>
          <w:color w:val="000000"/>
        </w:rPr>
        <w:t>По решению большинства от числа присутствующих на сессии депутатов при обсуждении кандидатур на должность</w:t>
      </w:r>
      <w:proofErr w:type="gramEnd"/>
      <w:r>
        <w:rPr>
          <w:color w:val="000000"/>
        </w:rPr>
        <w:t xml:space="preserve"> главы муниципального образования - председателя Совета депутатов предоставляется слово представителям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районного Совета депутатов, администрации </w:t>
      </w:r>
      <w:proofErr w:type="spellStart"/>
      <w:r>
        <w:rPr>
          <w:color w:val="000000"/>
        </w:rPr>
        <w:t>Каракулинского</w:t>
      </w:r>
      <w:proofErr w:type="spellEnd"/>
      <w:r>
        <w:rPr>
          <w:color w:val="000000"/>
        </w:rPr>
        <w:t xml:space="preserve"> района, а также другим приглашенным.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Решение об окончании прений принимается большинством от числа присутствующих на сессии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Голосование проводится с учетом требований статьи 63 настоящего Регламента.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83. Обязанности главы муниципального образования - председателя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Глава муниципального образования - председатель Совета депутатов: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ведет сессии Совета депутатов и отвечает за их подготовку;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подписывает решения, заявления, обращения Совета депутатов, обладает правом подписи на бланках Совета депутатов;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созывает сессии Совета депутатов;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обеспечивает реализацию прав депутатов на сессиях;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от имени Совета депутатов на основании соответствующего</w:t>
      </w:r>
      <w:r>
        <w:rPr>
          <w:color w:val="000000"/>
        </w:rPr>
        <w:br/>
        <w:t>решения Совета депутатов подписывает исковые заявления, направляемые в суды;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выполняет представительские функции;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ежегодно информирует Совет депутатов о своей деятельности;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представляет муниципальное образование в органах власти.</w:t>
      </w:r>
    </w:p>
    <w:p w:rsidR="000032D0" w:rsidRDefault="000032D0" w:rsidP="000032D0">
      <w:pPr>
        <w:pStyle w:val="a5"/>
      </w:pPr>
      <w:r>
        <w:lastRenderedPageBreak/>
        <w:t>Исполняет другие полномочия, предусмотренные законодательством Российской Федерации, Удмуртской Республики и Уставом муниципального образования.</w:t>
      </w:r>
    </w:p>
    <w:p w:rsidR="000032D0" w:rsidRDefault="000032D0" w:rsidP="000032D0">
      <w:pPr>
        <w:shd w:val="clear" w:color="auto" w:fill="FFFFFF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84</w:t>
      </w:r>
      <w:r>
        <w:rPr>
          <w:color w:val="000000"/>
        </w:rPr>
        <w:t xml:space="preserve">. </w:t>
      </w:r>
      <w:r>
        <w:rPr>
          <w:b/>
          <w:color w:val="000000"/>
        </w:rPr>
        <w:t>Обязанности заместителя председателя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Заместитель председателя Совета депутатов: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выполняет функции председателя Совета депутатов в его отсутствие;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выполняет поручения главы муниципального образования - председателя  Совета депутатов, данные в пределах его компетенции;</w:t>
      </w:r>
    </w:p>
    <w:p w:rsidR="000032D0" w:rsidRDefault="000032D0" w:rsidP="000032D0">
      <w:pPr>
        <w:numPr>
          <w:ilvl w:val="0"/>
          <w:numId w:val="6"/>
        </w:num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выполняет иные функции в соответствии с настоящим Регламентом и Уставом муниципального образования</w:t>
      </w:r>
      <w:proofErr w:type="gramStart"/>
      <w:r>
        <w:rPr>
          <w:color w:val="000000"/>
        </w:rPr>
        <w:t xml:space="preserve"> .</w:t>
      </w:r>
      <w:proofErr w:type="gramEnd"/>
    </w:p>
    <w:p w:rsidR="000032D0" w:rsidRDefault="000032D0" w:rsidP="000032D0">
      <w:pPr>
        <w:shd w:val="clear" w:color="auto" w:fill="FFFFFF"/>
        <w:jc w:val="both"/>
        <w:rPr>
          <w:color w:val="000000"/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 xml:space="preserve">Статья 85. Досрочное прекращение полномочий главы муниципального образования - </w:t>
      </w:r>
      <w:r>
        <w:rPr>
          <w:color w:val="000000"/>
        </w:rPr>
        <w:t xml:space="preserve"> </w:t>
      </w:r>
      <w:r>
        <w:rPr>
          <w:b/>
          <w:color w:val="000000"/>
        </w:rPr>
        <w:t>председателя Совета депутатов  и заместителя председателя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 xml:space="preserve">Глава муниципального образования - председатель Совета депутатов может быть досрочно освобожден от своей должности в результате выраженного ему Советом депутатов недоверия путем тайного голосования числом голосов не менее двух третей от установленного числа депутатов Совета депутатов. 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Заместитель председателя Совета депутатов освобождается большинством голосов от установленного числа депутатов.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Вопрос о доверии (недоверии) включается в повестку дня сессии Совета депутатов и рассматривается на очередной его сессии.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 бюллетень для тайного голосования включаются альтернативные варианты голосования: "Выражаю доверие", "Выражаю недоверие".</w:t>
      </w:r>
    </w:p>
    <w:p w:rsidR="000032D0" w:rsidRDefault="000032D0" w:rsidP="000032D0">
      <w:pPr>
        <w:shd w:val="clear" w:color="auto" w:fill="FFFFFF"/>
        <w:ind w:firstLine="567"/>
        <w:jc w:val="center"/>
        <w:rPr>
          <w:b/>
          <w:color w:val="000000"/>
        </w:rPr>
      </w:pPr>
    </w:p>
    <w:p w:rsidR="000032D0" w:rsidRDefault="000032D0" w:rsidP="000032D0">
      <w:pPr>
        <w:shd w:val="clear" w:color="auto" w:fill="FFFFFF"/>
        <w:ind w:firstLine="567"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X</w:t>
      </w:r>
      <w:r>
        <w:rPr>
          <w:b/>
          <w:color w:val="000000"/>
        </w:rPr>
        <w:t>. ПРЕЗИДИУМ СОВЕТА ДЕПУТАТОВ</w:t>
      </w:r>
    </w:p>
    <w:p w:rsidR="000032D0" w:rsidRDefault="000032D0" w:rsidP="000032D0">
      <w:pPr>
        <w:shd w:val="clear" w:color="auto" w:fill="FFFFFF"/>
        <w:ind w:firstLine="567"/>
        <w:jc w:val="center"/>
      </w:pPr>
    </w:p>
    <w:p w:rsidR="000032D0" w:rsidRDefault="000032D0" w:rsidP="000032D0">
      <w:pPr>
        <w:shd w:val="clear" w:color="auto" w:fill="FFFFFF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Статья 86</w:t>
      </w:r>
      <w:r>
        <w:rPr>
          <w:color w:val="000000"/>
        </w:rPr>
        <w:t xml:space="preserve">. </w:t>
      </w:r>
      <w:r>
        <w:rPr>
          <w:b/>
          <w:color w:val="000000"/>
        </w:rPr>
        <w:t>Президиум Совета депутатов</w:t>
      </w:r>
    </w:p>
    <w:p w:rsidR="000032D0" w:rsidRDefault="000032D0" w:rsidP="000032D0">
      <w:pPr>
        <w:pStyle w:val="a5"/>
      </w:pPr>
      <w:proofErr w:type="gramStart"/>
      <w:r>
        <w:t>Совет депутатов для осуществления отдельных полномочий, кроме отнесенных к исключительному ведению сессии Совета депутатов, может создать из числа депутатов помимо постоянных и временных комиссий, рабочий орган – Президиум, из 5  депутатов Совета депутатов.</w:t>
      </w:r>
      <w:proofErr w:type="gramEnd"/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Президиум Совета депутатов в период между сессиями Совета депутатов осуществляет полномочия Совета депутатов, за исключением вопросов отнесенных, согласно Уставу муниципального образования, к исключительной компетенции сессий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Совет депутатов вправе отменять решения Президиума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Заседание Президиума Совета депутатов считается правомочным, если в нем принимает участие не менее двух третей его состава.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Решение Президиума Совета депутатов считается принятым, если за него проголосовало большинство от установленного числа членов президиума.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Президиум Совета депутатов создается на срок полномочий Совета депутатов.</w:t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 состав Президиума Совета депутатов входят председатели постоянных комиссий.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 xml:space="preserve"> </w:t>
      </w:r>
    </w:p>
    <w:p w:rsidR="000032D0" w:rsidRDefault="000032D0" w:rsidP="000032D0">
      <w:pPr>
        <w:shd w:val="clear" w:color="auto" w:fill="FFFFFF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XI</w:t>
      </w:r>
      <w:r>
        <w:rPr>
          <w:b/>
          <w:color w:val="000000"/>
        </w:rPr>
        <w:t xml:space="preserve">. ОБЕСПЕЧЕНИЕ ДЕЯТЕЛЬНОСТИ </w:t>
      </w:r>
    </w:p>
    <w:p w:rsidR="000032D0" w:rsidRDefault="000032D0" w:rsidP="000032D0">
      <w:pPr>
        <w:shd w:val="clear" w:color="auto" w:fill="FFFFFF"/>
        <w:ind w:firstLine="567"/>
        <w:jc w:val="center"/>
      </w:pPr>
      <w:r>
        <w:rPr>
          <w:b/>
          <w:color w:val="000000"/>
        </w:rPr>
        <w:t>СОВЕТА ДЕПУТАТОВ</w:t>
      </w:r>
    </w:p>
    <w:p w:rsidR="000032D0" w:rsidRDefault="000032D0" w:rsidP="000032D0">
      <w:pPr>
        <w:shd w:val="clear" w:color="auto" w:fill="FFFFFF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Статья 87. Обеспечение деятельности Совета депутатов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  <w:r>
        <w:rPr>
          <w:color w:val="000000"/>
        </w:rPr>
        <w:t>Обеспечение деятельности Совета депутатов, главы муниципального образования – председателя совета депутатов, Президиума Совета депутатов и комиссий Совета депутатов осуществляет администрация муниципального образования «</w:t>
      </w:r>
      <w:proofErr w:type="spellStart"/>
      <w:r>
        <w:rPr>
          <w:color w:val="000000"/>
        </w:rPr>
        <w:t>Ныргындинское</w:t>
      </w:r>
      <w:proofErr w:type="spellEnd"/>
      <w:r>
        <w:rPr>
          <w:color w:val="000000"/>
        </w:rPr>
        <w:t xml:space="preserve">» в порядке, установленном главой муниципального образования. </w:t>
      </w:r>
    </w:p>
    <w:p w:rsidR="000032D0" w:rsidRDefault="000032D0" w:rsidP="000032D0">
      <w:pPr>
        <w:shd w:val="clear" w:color="auto" w:fill="FFFFFF"/>
        <w:ind w:firstLine="567"/>
        <w:jc w:val="center"/>
        <w:rPr>
          <w:b/>
          <w:color w:val="000000"/>
        </w:rPr>
      </w:pPr>
    </w:p>
    <w:p w:rsidR="000032D0" w:rsidRDefault="000032D0" w:rsidP="000032D0">
      <w:pPr>
        <w:shd w:val="clear" w:color="auto" w:fill="FFFFFF"/>
        <w:ind w:firstLine="567"/>
        <w:jc w:val="center"/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XI</w:t>
      </w:r>
      <w:r>
        <w:rPr>
          <w:b/>
          <w:color w:val="000000"/>
        </w:rPr>
        <w:t xml:space="preserve">. </w:t>
      </w:r>
      <w:proofErr w:type="gramStart"/>
      <w:r>
        <w:rPr>
          <w:b/>
          <w:color w:val="000000"/>
        </w:rPr>
        <w:t>КОНТРОЛЬ ЗА</w:t>
      </w:r>
      <w:proofErr w:type="gramEnd"/>
      <w:r>
        <w:rPr>
          <w:b/>
          <w:color w:val="000000"/>
        </w:rPr>
        <w:t xml:space="preserve"> СОБЛЮДЕНИЕМ НАСТОЯЩЕГО РЕГЛАМЕНТА</w:t>
      </w:r>
      <w:r>
        <w:rPr>
          <w:b/>
          <w:color w:val="000000"/>
        </w:rPr>
        <w:br/>
        <w:t>И ПОРЯДОК ВНЕСЕНИЯ В НЕГО ИЗМЕНЕНИЙ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lastRenderedPageBreak/>
        <w:t xml:space="preserve">Статья 88. </w:t>
      </w:r>
      <w:proofErr w:type="gramStart"/>
      <w:r>
        <w:rPr>
          <w:b/>
          <w:color w:val="000000"/>
        </w:rPr>
        <w:t>Контроль за</w:t>
      </w:r>
      <w:proofErr w:type="gramEnd"/>
      <w:r>
        <w:rPr>
          <w:b/>
          <w:color w:val="000000"/>
        </w:rPr>
        <w:t xml:space="preserve"> соблюдением настоящего Регламента и последствия его нарушений</w:t>
      </w:r>
      <w:r>
        <w:rPr>
          <w:b/>
          <w:color w:val="000000"/>
        </w:rPr>
        <w:tab/>
      </w:r>
    </w:p>
    <w:p w:rsidR="000032D0" w:rsidRDefault="000032D0" w:rsidP="000032D0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соблюдением настоящего Регламента возлагается на главу муниципального образования – председателя Совета депутатов. </w:t>
      </w:r>
    </w:p>
    <w:p w:rsidR="000032D0" w:rsidRDefault="000032D0" w:rsidP="000032D0">
      <w:pPr>
        <w:shd w:val="clear" w:color="auto" w:fill="FFFFFF"/>
        <w:ind w:firstLine="567"/>
        <w:jc w:val="both"/>
        <w:rPr>
          <w:sz w:val="16"/>
        </w:rPr>
      </w:pP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b/>
          <w:color w:val="000000"/>
        </w:rPr>
        <w:t>Статья 89. Порядок внесения изменений в настоящий Регламент</w:t>
      </w:r>
    </w:p>
    <w:p w:rsidR="000032D0" w:rsidRDefault="000032D0" w:rsidP="000032D0">
      <w:pPr>
        <w:shd w:val="clear" w:color="auto" w:fill="FFFFFF"/>
        <w:ind w:firstLine="567"/>
        <w:jc w:val="both"/>
      </w:pPr>
      <w:r>
        <w:rPr>
          <w:color w:val="000000"/>
        </w:rPr>
        <w:t>Изменения в настоящий Регламент могут быть внесены большинством голосов от установленного числа депутатов Совета депутатов.</w:t>
      </w:r>
    </w:p>
    <w:p w:rsidR="000032D0" w:rsidRDefault="000032D0" w:rsidP="000032D0"/>
    <w:p w:rsidR="00B64BF5" w:rsidRDefault="00B64BF5"/>
    <w:sectPr w:rsidR="00B64BF5" w:rsidSect="000032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F6F62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EA879F1"/>
    <w:multiLevelType w:val="singleLevel"/>
    <w:tmpl w:val="AE8E0554"/>
    <w:lvl w:ilvl="0">
      <w:start w:val="2"/>
      <w:numFmt w:val="decimal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2430F88"/>
    <w:multiLevelType w:val="singleLevel"/>
    <w:tmpl w:val="E93C3E02"/>
    <w:lvl w:ilvl="0">
      <w:start w:val="1"/>
      <w:numFmt w:val="decimal"/>
      <w:lvlText w:val="%1)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FC8577E"/>
    <w:multiLevelType w:val="singleLevel"/>
    <w:tmpl w:val="7C543352"/>
    <w:lvl w:ilvl="0">
      <w:start w:val="2"/>
      <w:numFmt w:val="decimal"/>
      <w:lvlText w:val="%1)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FBB508A"/>
    <w:multiLevelType w:val="singleLevel"/>
    <w:tmpl w:val="E6028D60"/>
    <w:lvl w:ilvl="0">
      <w:start w:val="1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2"/>
    </w:lvlOverride>
  </w:num>
  <w:num w:numId="8">
    <w:abstractNumId w:val="0"/>
    <w:lvlOverride w:ilvl="0">
      <w:lvl w:ilvl="0">
        <w:numFmt w:val="bullet"/>
        <w:lvlText w:val="-"/>
        <w:legacy w:legacy="1" w:legacySpace="0" w:legacyIndent="1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16"/>
    <w:rsid w:val="000032D0"/>
    <w:rsid w:val="00B64716"/>
    <w:rsid w:val="00B6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032D0"/>
    <w:pPr>
      <w:keepNext/>
      <w:shd w:val="clear" w:color="auto" w:fill="FFFFFF"/>
      <w:ind w:firstLine="567"/>
      <w:outlineLvl w:val="1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032D0"/>
    <w:rPr>
      <w:rFonts w:ascii="Times New Roman" w:eastAsia="Times New Roman" w:hAnsi="Times New Roman" w:cs="Times New Roman"/>
      <w:b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semiHidden/>
    <w:unhideWhenUsed/>
    <w:rsid w:val="000032D0"/>
    <w:pPr>
      <w:shd w:val="clear" w:color="auto" w:fill="FFFFFF"/>
      <w:jc w:val="both"/>
    </w:pPr>
    <w:rPr>
      <w:color w:val="000000"/>
    </w:rPr>
  </w:style>
  <w:style w:type="character" w:customStyle="1" w:styleId="a4">
    <w:name w:val="Основной текст Знак"/>
    <w:basedOn w:val="a0"/>
    <w:link w:val="a3"/>
    <w:semiHidden/>
    <w:rsid w:val="000032D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5">
    <w:name w:val="Body Text Indent"/>
    <w:basedOn w:val="a"/>
    <w:link w:val="a6"/>
    <w:semiHidden/>
    <w:unhideWhenUsed/>
    <w:rsid w:val="000032D0"/>
    <w:pPr>
      <w:shd w:val="clear" w:color="auto" w:fill="FFFFFF"/>
      <w:ind w:firstLine="567"/>
      <w:jc w:val="both"/>
    </w:pPr>
    <w:rPr>
      <w:color w:val="000000"/>
    </w:rPr>
  </w:style>
  <w:style w:type="character" w:customStyle="1" w:styleId="a6">
    <w:name w:val="Основной текст с отступом Знак"/>
    <w:basedOn w:val="a0"/>
    <w:link w:val="a5"/>
    <w:semiHidden/>
    <w:rsid w:val="000032D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1">
    <w:name w:val="Body Text Indent 2"/>
    <w:basedOn w:val="a"/>
    <w:link w:val="22"/>
    <w:semiHidden/>
    <w:unhideWhenUsed/>
    <w:rsid w:val="000032D0"/>
    <w:pPr>
      <w:shd w:val="clear" w:color="auto" w:fill="FFFFFF"/>
      <w:ind w:firstLine="561"/>
      <w:jc w:val="both"/>
    </w:pPr>
    <w:rPr>
      <w:color w:val="000000"/>
    </w:rPr>
  </w:style>
  <w:style w:type="character" w:customStyle="1" w:styleId="22">
    <w:name w:val="Основной текст с отступом 2 Знак"/>
    <w:basedOn w:val="a0"/>
    <w:link w:val="21"/>
    <w:semiHidden/>
    <w:rsid w:val="000032D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3">
    <w:name w:val="Body Text Indent 3"/>
    <w:basedOn w:val="a"/>
    <w:link w:val="30"/>
    <w:semiHidden/>
    <w:unhideWhenUsed/>
    <w:rsid w:val="000032D0"/>
    <w:pPr>
      <w:shd w:val="clear" w:color="auto" w:fill="FFFFFF"/>
      <w:ind w:firstLine="567"/>
    </w:pPr>
    <w:rPr>
      <w:color w:val="000000"/>
    </w:rPr>
  </w:style>
  <w:style w:type="character" w:customStyle="1" w:styleId="30">
    <w:name w:val="Основной текст с отступом 3 Знак"/>
    <w:basedOn w:val="a0"/>
    <w:link w:val="3"/>
    <w:semiHidden/>
    <w:rsid w:val="000032D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032D0"/>
    <w:pPr>
      <w:keepNext/>
      <w:shd w:val="clear" w:color="auto" w:fill="FFFFFF"/>
      <w:ind w:firstLine="567"/>
      <w:outlineLvl w:val="1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032D0"/>
    <w:rPr>
      <w:rFonts w:ascii="Times New Roman" w:eastAsia="Times New Roman" w:hAnsi="Times New Roman" w:cs="Times New Roman"/>
      <w:b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semiHidden/>
    <w:unhideWhenUsed/>
    <w:rsid w:val="000032D0"/>
    <w:pPr>
      <w:shd w:val="clear" w:color="auto" w:fill="FFFFFF"/>
      <w:jc w:val="both"/>
    </w:pPr>
    <w:rPr>
      <w:color w:val="000000"/>
    </w:rPr>
  </w:style>
  <w:style w:type="character" w:customStyle="1" w:styleId="a4">
    <w:name w:val="Основной текст Знак"/>
    <w:basedOn w:val="a0"/>
    <w:link w:val="a3"/>
    <w:semiHidden/>
    <w:rsid w:val="000032D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5">
    <w:name w:val="Body Text Indent"/>
    <w:basedOn w:val="a"/>
    <w:link w:val="a6"/>
    <w:semiHidden/>
    <w:unhideWhenUsed/>
    <w:rsid w:val="000032D0"/>
    <w:pPr>
      <w:shd w:val="clear" w:color="auto" w:fill="FFFFFF"/>
      <w:ind w:firstLine="567"/>
      <w:jc w:val="both"/>
    </w:pPr>
    <w:rPr>
      <w:color w:val="000000"/>
    </w:rPr>
  </w:style>
  <w:style w:type="character" w:customStyle="1" w:styleId="a6">
    <w:name w:val="Основной текст с отступом Знак"/>
    <w:basedOn w:val="a0"/>
    <w:link w:val="a5"/>
    <w:semiHidden/>
    <w:rsid w:val="000032D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1">
    <w:name w:val="Body Text Indent 2"/>
    <w:basedOn w:val="a"/>
    <w:link w:val="22"/>
    <w:semiHidden/>
    <w:unhideWhenUsed/>
    <w:rsid w:val="000032D0"/>
    <w:pPr>
      <w:shd w:val="clear" w:color="auto" w:fill="FFFFFF"/>
      <w:ind w:firstLine="561"/>
      <w:jc w:val="both"/>
    </w:pPr>
    <w:rPr>
      <w:color w:val="000000"/>
    </w:rPr>
  </w:style>
  <w:style w:type="character" w:customStyle="1" w:styleId="22">
    <w:name w:val="Основной текст с отступом 2 Знак"/>
    <w:basedOn w:val="a0"/>
    <w:link w:val="21"/>
    <w:semiHidden/>
    <w:rsid w:val="000032D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3">
    <w:name w:val="Body Text Indent 3"/>
    <w:basedOn w:val="a"/>
    <w:link w:val="30"/>
    <w:semiHidden/>
    <w:unhideWhenUsed/>
    <w:rsid w:val="000032D0"/>
    <w:pPr>
      <w:shd w:val="clear" w:color="auto" w:fill="FFFFFF"/>
      <w:ind w:firstLine="567"/>
    </w:pPr>
    <w:rPr>
      <w:color w:val="000000"/>
    </w:rPr>
  </w:style>
  <w:style w:type="character" w:customStyle="1" w:styleId="30">
    <w:name w:val="Основной текст с отступом 3 Знак"/>
    <w:basedOn w:val="a0"/>
    <w:link w:val="3"/>
    <w:semiHidden/>
    <w:rsid w:val="000032D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6806</Words>
  <Characters>38795</Characters>
  <Application>Microsoft Office Word</Application>
  <DocSecurity>0</DocSecurity>
  <Lines>323</Lines>
  <Paragraphs>91</Paragraphs>
  <ScaleCrop>false</ScaleCrop>
  <Company/>
  <LinksUpToDate>false</LinksUpToDate>
  <CharactersWithSpaces>45510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Быргындинское</dc:creator>
  <cp:keywords/>
  <dc:description/>
  <cp:lastModifiedBy>МО Быргындинское</cp:lastModifiedBy>
  <cp:revision>3</cp:revision>
  <dcterms:created xsi:type="dcterms:W3CDTF">2017-04-27T07:18:00Z</dcterms:created>
  <dcterms:modified xsi:type="dcterms:W3CDTF">2017-04-27T07:19:00Z</dcterms:modified>
</cp:coreProperties>
</file>