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2" w:rsidRPr="003457CE" w:rsidRDefault="00F3154C" w:rsidP="00DF02B2">
      <w:pPr>
        <w:autoSpaceDE w:val="0"/>
        <w:autoSpaceDN w:val="0"/>
        <w:adjustRightInd w:val="0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Проект</w:t>
      </w:r>
      <w:bookmarkStart w:id="0" w:name="_GoBack"/>
      <w:bookmarkEnd w:id="0"/>
    </w:p>
    <w:p w:rsidR="00DF02B2" w:rsidRPr="003457CE" w:rsidRDefault="00DF02B2" w:rsidP="00DF02B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02B2" w:rsidRPr="003457CE" w:rsidRDefault="00DF02B2" w:rsidP="00DF02B2">
      <w:pPr>
        <w:autoSpaceDE w:val="0"/>
        <w:autoSpaceDN w:val="0"/>
        <w:adjustRightInd w:val="0"/>
        <w:jc w:val="center"/>
        <w:rPr>
          <w:rFonts w:eastAsia="HiddenHorzOCR"/>
          <w:sz w:val="26"/>
          <w:szCs w:val="26"/>
        </w:rPr>
      </w:pPr>
    </w:p>
    <w:p w:rsidR="00DF02B2" w:rsidRPr="003457CE" w:rsidRDefault="00DF02B2" w:rsidP="00DF02B2">
      <w:pPr>
        <w:pStyle w:val="2"/>
        <w:ind w:firstLine="54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457CE">
        <w:rPr>
          <w:rFonts w:ascii="Times New Roman" w:hAnsi="Times New Roman" w:cs="Times New Roman"/>
          <w:i w:val="0"/>
          <w:sz w:val="26"/>
          <w:szCs w:val="26"/>
        </w:rPr>
        <w:t>ПОЯСНИТЕЛЬНАЯ ЗАПИСКА</w:t>
      </w:r>
    </w:p>
    <w:p w:rsidR="00DF02B2" w:rsidRPr="003457CE" w:rsidRDefault="00DF02B2" w:rsidP="00DF02B2">
      <w:pPr>
        <w:pStyle w:val="2"/>
        <w:spacing w:after="0"/>
        <w:ind w:firstLine="54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457CE">
        <w:rPr>
          <w:rFonts w:ascii="Times New Roman" w:hAnsi="Times New Roman" w:cs="Times New Roman"/>
          <w:i w:val="0"/>
          <w:sz w:val="26"/>
          <w:szCs w:val="26"/>
        </w:rPr>
        <w:t>к основным параметрам Прогноза социально-экономического</w:t>
      </w:r>
    </w:p>
    <w:p w:rsidR="00DF02B2" w:rsidRPr="003457CE" w:rsidRDefault="00DF02B2" w:rsidP="00DF02B2">
      <w:pPr>
        <w:pStyle w:val="2"/>
        <w:spacing w:after="0"/>
        <w:ind w:firstLine="54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457CE">
        <w:rPr>
          <w:rFonts w:ascii="Times New Roman" w:hAnsi="Times New Roman" w:cs="Times New Roman"/>
          <w:i w:val="0"/>
          <w:sz w:val="26"/>
          <w:szCs w:val="26"/>
        </w:rPr>
        <w:t>развития муниципального образования «Каракулинский район » на 202</w:t>
      </w:r>
      <w:r w:rsidR="0026105E" w:rsidRPr="003457CE">
        <w:rPr>
          <w:rFonts w:ascii="Times New Roman" w:hAnsi="Times New Roman" w:cs="Times New Roman"/>
          <w:i w:val="0"/>
          <w:sz w:val="26"/>
          <w:szCs w:val="26"/>
        </w:rPr>
        <w:t>1</w:t>
      </w:r>
      <w:r w:rsidRPr="003457CE">
        <w:rPr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26105E" w:rsidRPr="003457CE">
        <w:rPr>
          <w:rFonts w:ascii="Times New Roman" w:hAnsi="Times New Roman" w:cs="Times New Roman"/>
          <w:i w:val="0"/>
          <w:sz w:val="26"/>
          <w:szCs w:val="26"/>
        </w:rPr>
        <w:t>2</w:t>
      </w:r>
      <w:r w:rsidRPr="003457CE">
        <w:rPr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26105E" w:rsidRPr="003457CE">
        <w:rPr>
          <w:rFonts w:ascii="Times New Roman" w:hAnsi="Times New Roman" w:cs="Times New Roman"/>
          <w:i w:val="0"/>
          <w:sz w:val="26"/>
          <w:szCs w:val="26"/>
        </w:rPr>
        <w:t>3</w:t>
      </w:r>
      <w:r w:rsidRPr="003457CE">
        <w:rPr>
          <w:rFonts w:ascii="Times New Roman" w:hAnsi="Times New Roman" w:cs="Times New Roman"/>
          <w:i w:val="0"/>
          <w:sz w:val="26"/>
          <w:szCs w:val="26"/>
        </w:rPr>
        <w:t xml:space="preserve"> годов</w:t>
      </w:r>
    </w:p>
    <w:p w:rsidR="00DF02B2" w:rsidRPr="003457CE" w:rsidRDefault="00DF02B2" w:rsidP="00DF02B2">
      <w:pPr>
        <w:pStyle w:val="a3"/>
        <w:ind w:left="23" w:right="-11"/>
        <w:rPr>
          <w:b w:val="0"/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ind w:firstLine="709"/>
        <w:jc w:val="both"/>
        <w:rPr>
          <w:sz w:val="26"/>
          <w:szCs w:val="26"/>
        </w:rPr>
      </w:pPr>
      <w:proofErr w:type="gramStart"/>
      <w:r w:rsidRPr="003457CE">
        <w:rPr>
          <w:sz w:val="26"/>
          <w:szCs w:val="26"/>
        </w:rPr>
        <w:t>Разработка прогноза социально-экономического развития   муниципального образования  «Каракулинский район» на 202</w:t>
      </w:r>
      <w:r w:rsidR="00802CF3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 xml:space="preserve"> год и на плановый период 202</w:t>
      </w:r>
      <w:r w:rsidR="00802CF3" w:rsidRPr="003457CE">
        <w:rPr>
          <w:sz w:val="26"/>
          <w:szCs w:val="26"/>
        </w:rPr>
        <w:t>2</w:t>
      </w:r>
      <w:r w:rsidRPr="003457CE">
        <w:rPr>
          <w:sz w:val="26"/>
          <w:szCs w:val="26"/>
        </w:rPr>
        <w:t xml:space="preserve"> и 202</w:t>
      </w:r>
      <w:r w:rsidR="00802CF3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социально-экономического развития </w:t>
      </w:r>
      <w:r w:rsidR="009E27C8" w:rsidRPr="003457CE">
        <w:rPr>
          <w:sz w:val="26"/>
          <w:szCs w:val="26"/>
        </w:rPr>
        <w:t xml:space="preserve"> Удмуртской Республики</w:t>
      </w:r>
      <w:r w:rsidRPr="003457CE">
        <w:rPr>
          <w:sz w:val="26"/>
          <w:szCs w:val="26"/>
        </w:rPr>
        <w:t xml:space="preserve"> на 202</w:t>
      </w:r>
      <w:r w:rsidR="00802CF3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 xml:space="preserve"> год и на период 202</w:t>
      </w:r>
      <w:r w:rsidR="00802CF3" w:rsidRPr="003457CE">
        <w:rPr>
          <w:sz w:val="26"/>
          <w:szCs w:val="26"/>
        </w:rPr>
        <w:t>2</w:t>
      </w:r>
      <w:r w:rsidRPr="003457CE">
        <w:rPr>
          <w:sz w:val="26"/>
          <w:szCs w:val="26"/>
        </w:rPr>
        <w:t xml:space="preserve"> и 202</w:t>
      </w:r>
      <w:r w:rsidR="00802CF3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годов.</w:t>
      </w:r>
      <w:proofErr w:type="gramEnd"/>
    </w:p>
    <w:p w:rsidR="00DF02B2" w:rsidRPr="003457CE" w:rsidRDefault="00DF02B2" w:rsidP="00DF02B2">
      <w:pPr>
        <w:pStyle w:val="2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3457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457CE">
        <w:rPr>
          <w:rFonts w:ascii="Times New Roman" w:hAnsi="Times New Roman" w:cs="Times New Roman"/>
          <w:sz w:val="26"/>
          <w:szCs w:val="26"/>
        </w:rPr>
        <w:t>При разработке прогноза учитывались</w:t>
      </w:r>
      <w:r w:rsidRPr="003457CE">
        <w:rPr>
          <w:rFonts w:ascii="Times New Roman" w:hAnsi="Times New Roman" w:cs="Times New Roman"/>
          <w:i w:val="0"/>
          <w:sz w:val="26"/>
          <w:szCs w:val="26"/>
        </w:rPr>
        <w:t>:</w:t>
      </w:r>
      <w:r w:rsidRPr="003457CE">
        <w:rPr>
          <w:rFonts w:ascii="Times New Roman" w:hAnsi="Times New Roman" w:cs="Times New Roman"/>
          <w:kern w:val="1"/>
          <w:sz w:val="26"/>
          <w:szCs w:val="26"/>
          <w:highlight w:val="white"/>
          <w:lang w:eastAsia="zh-CN"/>
        </w:rPr>
        <w:t xml:space="preserve">         </w:t>
      </w:r>
      <w:r w:rsidRPr="003457CE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>- статистическая информация о социально-экономическом развитии муниципального образования « Каракулинский район» за 201</w:t>
      </w:r>
      <w:r w:rsidR="00802CF3" w:rsidRPr="003457CE">
        <w:rPr>
          <w:rFonts w:ascii="Times New Roman" w:hAnsi="Times New Roman" w:cs="Times New Roman"/>
          <w:sz w:val="26"/>
          <w:szCs w:val="26"/>
        </w:rPr>
        <w:t>9 год и январ</w:t>
      </w:r>
      <w:proofErr w:type="gramStart"/>
      <w:r w:rsidR="00802CF3" w:rsidRPr="003457C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802CF3" w:rsidRPr="003457CE">
        <w:rPr>
          <w:rFonts w:ascii="Times New Roman" w:hAnsi="Times New Roman" w:cs="Times New Roman"/>
          <w:sz w:val="26"/>
          <w:szCs w:val="26"/>
        </w:rPr>
        <w:t xml:space="preserve"> сентябрь 2020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 xml:space="preserve">- План мероприятий по реализации Стратегии социально-экономического развития муниципального образования « </w:t>
      </w:r>
      <w:proofErr w:type="spellStart"/>
      <w:r w:rsidRPr="003457CE">
        <w:rPr>
          <w:rFonts w:ascii="Times New Roman" w:hAnsi="Times New Roman" w:cs="Times New Roman"/>
          <w:sz w:val="26"/>
          <w:szCs w:val="26"/>
        </w:rPr>
        <w:t>Каракулинсий</w:t>
      </w:r>
      <w:proofErr w:type="spellEnd"/>
      <w:r w:rsidRPr="003457CE">
        <w:rPr>
          <w:rFonts w:ascii="Times New Roman" w:hAnsi="Times New Roman" w:cs="Times New Roman"/>
          <w:sz w:val="26"/>
          <w:szCs w:val="26"/>
        </w:rPr>
        <w:t xml:space="preserve"> район» на период до 2025 года;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>- материалы структурных подразделений органов местного самоуправления, разработанные с учетом производственных и инвестиционных планов развития предприятий, а также информация Межрайонной инспекции Федеральной налоговой службы № 5 по Удмуртской Республике.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муниципального образования         «Каракулинский район» на 202</w:t>
      </w:r>
      <w:r w:rsidR="00802CF3" w:rsidRPr="003457CE">
        <w:rPr>
          <w:rFonts w:ascii="Times New Roman" w:hAnsi="Times New Roman" w:cs="Times New Roman"/>
          <w:sz w:val="26"/>
          <w:szCs w:val="26"/>
        </w:rPr>
        <w:t>1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02CF3" w:rsidRPr="003457CE">
        <w:rPr>
          <w:rFonts w:ascii="Times New Roman" w:hAnsi="Times New Roman" w:cs="Times New Roman"/>
          <w:sz w:val="26"/>
          <w:szCs w:val="26"/>
        </w:rPr>
        <w:t>2</w:t>
      </w:r>
      <w:r w:rsidRPr="003457CE">
        <w:rPr>
          <w:rFonts w:ascii="Times New Roman" w:hAnsi="Times New Roman" w:cs="Times New Roman"/>
          <w:sz w:val="26"/>
          <w:szCs w:val="26"/>
        </w:rPr>
        <w:t xml:space="preserve"> и 202</w:t>
      </w:r>
      <w:r w:rsidR="00802CF3" w:rsidRPr="003457CE">
        <w:rPr>
          <w:rFonts w:ascii="Times New Roman" w:hAnsi="Times New Roman" w:cs="Times New Roman"/>
          <w:sz w:val="26"/>
          <w:szCs w:val="26"/>
        </w:rPr>
        <w:t>3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годов  </w:t>
      </w:r>
      <w:r w:rsidRPr="003457CE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</w:t>
      </w:r>
      <w:r w:rsidRPr="003457CE">
        <w:rPr>
          <w:rFonts w:ascii="Times New Roman" w:eastAsia="Calibri" w:hAnsi="Times New Roman" w:cs="Times New Roman"/>
          <w:kern w:val="1"/>
          <w:sz w:val="26"/>
          <w:szCs w:val="26"/>
          <w:highlight w:val="white"/>
          <w:lang w:eastAsia="zh-CN"/>
        </w:rPr>
        <w:t xml:space="preserve">базируется на результатах комплексного анализа тенденций </w:t>
      </w:r>
      <w:proofErr w:type="gramStart"/>
      <w:r w:rsidRPr="003457CE">
        <w:rPr>
          <w:rFonts w:ascii="Times New Roman" w:eastAsia="Calibri" w:hAnsi="Times New Roman" w:cs="Times New Roman"/>
          <w:kern w:val="1"/>
          <w:sz w:val="26"/>
          <w:szCs w:val="26"/>
          <w:highlight w:val="white"/>
          <w:lang w:eastAsia="zh-CN"/>
        </w:rPr>
        <w:t>экономических и социальных процессов</w:t>
      </w:r>
      <w:proofErr w:type="gramEnd"/>
      <w:r w:rsidRPr="003457CE">
        <w:rPr>
          <w:rFonts w:ascii="Times New Roman" w:eastAsia="Calibri" w:hAnsi="Times New Roman" w:cs="Times New Roman"/>
          <w:kern w:val="1"/>
          <w:sz w:val="26"/>
          <w:szCs w:val="26"/>
          <w:highlight w:val="white"/>
          <w:lang w:eastAsia="zh-CN"/>
        </w:rPr>
        <w:t>, происхо</w:t>
      </w:r>
      <w:r w:rsidR="008A4BB2">
        <w:rPr>
          <w:rFonts w:ascii="Times New Roman" w:eastAsia="Calibri" w:hAnsi="Times New Roman" w:cs="Times New Roman"/>
          <w:kern w:val="1"/>
          <w:sz w:val="26"/>
          <w:szCs w:val="26"/>
          <w:highlight w:val="white"/>
          <w:lang w:eastAsia="zh-CN"/>
        </w:rPr>
        <w:t>дящих в  Каракулинском районе,</w:t>
      </w:r>
      <w:r w:rsidRPr="003457CE">
        <w:rPr>
          <w:rFonts w:ascii="Times New Roman" w:eastAsia="Calibri" w:hAnsi="Times New Roman" w:cs="Times New Roman"/>
          <w:kern w:val="1"/>
          <w:sz w:val="26"/>
          <w:szCs w:val="26"/>
          <w:highlight w:val="white"/>
          <w:lang w:eastAsia="zh-CN"/>
        </w:rPr>
        <w:t xml:space="preserve"> </w:t>
      </w:r>
      <w:r w:rsidRPr="003457CE">
        <w:rPr>
          <w:rFonts w:ascii="Times New Roman" w:hAnsi="Times New Roman" w:cs="Times New Roman"/>
          <w:sz w:val="26"/>
          <w:szCs w:val="26"/>
        </w:rPr>
        <w:t xml:space="preserve">  разработан в 2 вариантах.</w:t>
      </w:r>
    </w:p>
    <w:p w:rsidR="00DF02B2" w:rsidRPr="003457CE" w:rsidRDefault="00205416" w:rsidP="00DF02B2">
      <w:pPr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В условиях сложной эпидемиологической обстановки, связанной с распространением новой </w:t>
      </w:r>
      <w:proofErr w:type="spellStart"/>
      <w:r w:rsidRPr="003457CE">
        <w:rPr>
          <w:sz w:val="26"/>
          <w:szCs w:val="26"/>
        </w:rPr>
        <w:t>коронавирусной</w:t>
      </w:r>
      <w:proofErr w:type="spellEnd"/>
      <w:r w:rsidRPr="003457CE">
        <w:rPr>
          <w:sz w:val="26"/>
          <w:szCs w:val="26"/>
        </w:rPr>
        <w:t xml:space="preserve"> инфекции, в отличие от прошлых лет прогноз разработан в консервативном и базовом вариантах, рекомендованных для разработки Министерством экономического развития Российской  Федерации и Министерств</w:t>
      </w:r>
      <w:r w:rsidR="005000BB" w:rsidRPr="003457CE">
        <w:rPr>
          <w:sz w:val="26"/>
          <w:szCs w:val="26"/>
        </w:rPr>
        <w:t>о</w:t>
      </w:r>
      <w:r w:rsidRPr="003457CE">
        <w:rPr>
          <w:sz w:val="26"/>
          <w:szCs w:val="26"/>
        </w:rPr>
        <w:t>м экономики Удмуртской Республики.</w:t>
      </w:r>
    </w:p>
    <w:p w:rsidR="00205416" w:rsidRPr="003457CE" w:rsidRDefault="00205416" w:rsidP="00205416">
      <w:pPr>
        <w:ind w:firstLine="567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Консервативный вариант (вариант 1) предполагает длительное сохранение пониженной деловой активности в отраслях, деятельность которых была ограничена; затяжное восстановление экономики и замедление темпов ее роста в среднесрочной перспективе.</w:t>
      </w:r>
    </w:p>
    <w:p w:rsidR="00205416" w:rsidRPr="003457CE" w:rsidRDefault="00205416" w:rsidP="00205416">
      <w:pPr>
        <w:ind w:firstLine="567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Базовый вариант (вариант 2) предполагает сдержанный внутренний спрос – как потребительский, так и инвестиционный, обусловленный сохранением части </w:t>
      </w:r>
      <w:r w:rsidRPr="003457CE">
        <w:rPr>
          <w:sz w:val="26"/>
          <w:szCs w:val="26"/>
        </w:rPr>
        <w:lastRenderedPageBreak/>
        <w:t xml:space="preserve">ограничений, направленных на борьбу с распространением новой </w:t>
      </w:r>
      <w:proofErr w:type="spellStart"/>
      <w:r w:rsidRPr="003457CE">
        <w:rPr>
          <w:sz w:val="26"/>
          <w:szCs w:val="26"/>
        </w:rPr>
        <w:t>коронавирусной</w:t>
      </w:r>
      <w:proofErr w:type="spellEnd"/>
      <w:r w:rsidRPr="003457CE">
        <w:rPr>
          <w:sz w:val="26"/>
          <w:szCs w:val="26"/>
        </w:rPr>
        <w:t xml:space="preserve"> инфекции; постепенный восстановительный рост экономики. </w:t>
      </w:r>
    </w:p>
    <w:p w:rsidR="00205416" w:rsidRPr="003457CE" w:rsidRDefault="00205416" w:rsidP="00205416">
      <w:pPr>
        <w:ind w:firstLine="567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Скорость восстановления экономики в прогнозируемом периоде будет определять санитарно-эпидемиологическая обстановка, она же остается ключевым источником риска для параметров прогноза.</w:t>
      </w: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</w:p>
    <w:p w:rsidR="00802CF3" w:rsidRPr="003457CE" w:rsidRDefault="00802CF3" w:rsidP="00DF02B2">
      <w:pPr>
        <w:pStyle w:val="a3"/>
        <w:ind w:left="20" w:right="-3"/>
        <w:rPr>
          <w:sz w:val="26"/>
          <w:szCs w:val="26"/>
        </w:rPr>
      </w:pP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  <w:r w:rsidRPr="003457CE">
        <w:rPr>
          <w:sz w:val="26"/>
          <w:szCs w:val="26"/>
        </w:rPr>
        <w:t>ОЦЕНКА</w:t>
      </w: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  <w:r w:rsidRPr="003457CE">
        <w:rPr>
          <w:sz w:val="26"/>
          <w:szCs w:val="26"/>
        </w:rPr>
        <w:t>достигнутого уровня социально-экономического развития, факторов и ограничений</w:t>
      </w: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  <w:r w:rsidRPr="003457CE">
        <w:rPr>
          <w:sz w:val="26"/>
          <w:szCs w:val="26"/>
        </w:rPr>
        <w:t xml:space="preserve">экономического роста муниципального образования «Каракулинский район» </w:t>
      </w:r>
    </w:p>
    <w:p w:rsidR="00DF02B2" w:rsidRPr="003457CE" w:rsidRDefault="00DF02B2" w:rsidP="00DF02B2">
      <w:pPr>
        <w:pStyle w:val="a3"/>
        <w:ind w:left="20" w:right="-3"/>
        <w:rPr>
          <w:sz w:val="26"/>
          <w:szCs w:val="26"/>
        </w:rPr>
      </w:pPr>
      <w:r w:rsidRPr="003457CE">
        <w:rPr>
          <w:sz w:val="26"/>
          <w:szCs w:val="26"/>
        </w:rPr>
        <w:t>на среднесрочный период</w:t>
      </w:r>
    </w:p>
    <w:p w:rsidR="00205416" w:rsidRPr="003457CE" w:rsidRDefault="00205416" w:rsidP="00DF02B2">
      <w:pPr>
        <w:pStyle w:val="a3"/>
        <w:ind w:left="20" w:right="-3"/>
        <w:rPr>
          <w:sz w:val="26"/>
          <w:szCs w:val="26"/>
        </w:rPr>
      </w:pPr>
    </w:p>
    <w:p w:rsidR="00DF02B2" w:rsidRPr="003457CE" w:rsidRDefault="00DF02B2" w:rsidP="00DF02B2">
      <w:pPr>
        <w:pStyle w:val="a3"/>
        <w:ind w:right="-3"/>
        <w:rPr>
          <w:b w:val="0"/>
          <w:sz w:val="26"/>
          <w:szCs w:val="26"/>
        </w:rPr>
      </w:pPr>
    </w:p>
    <w:p w:rsidR="00742689" w:rsidRPr="003457CE" w:rsidRDefault="00DF02B2" w:rsidP="00742689">
      <w:pPr>
        <w:ind w:firstLine="709"/>
        <w:jc w:val="both"/>
        <w:rPr>
          <w:rFonts w:eastAsia="Calibri"/>
          <w:sz w:val="26"/>
          <w:szCs w:val="26"/>
        </w:rPr>
      </w:pPr>
      <w:r w:rsidRPr="003457CE">
        <w:rPr>
          <w:rFonts w:eastAsia="Calibri"/>
          <w:sz w:val="26"/>
          <w:szCs w:val="26"/>
        </w:rPr>
        <w:t xml:space="preserve">  В 201</w:t>
      </w:r>
      <w:r w:rsidR="00802CF3" w:rsidRPr="003457CE">
        <w:rPr>
          <w:rFonts w:eastAsia="Calibri"/>
          <w:sz w:val="26"/>
          <w:szCs w:val="26"/>
        </w:rPr>
        <w:t>9</w:t>
      </w:r>
      <w:r w:rsidRPr="003457CE">
        <w:rPr>
          <w:rFonts w:eastAsia="Calibri"/>
          <w:sz w:val="26"/>
          <w:szCs w:val="26"/>
        </w:rPr>
        <w:t xml:space="preserve"> году </w:t>
      </w:r>
      <w:r w:rsidR="00205416" w:rsidRPr="003457CE">
        <w:rPr>
          <w:rFonts w:eastAsia="Calibri"/>
          <w:sz w:val="26"/>
          <w:szCs w:val="26"/>
        </w:rPr>
        <w:t xml:space="preserve"> позитивная </w:t>
      </w:r>
      <w:r w:rsidRPr="003457CE">
        <w:rPr>
          <w:rFonts w:eastAsia="Calibri"/>
          <w:sz w:val="26"/>
          <w:szCs w:val="26"/>
        </w:rPr>
        <w:t xml:space="preserve">динамика наблюдалась в производственных отраслях. </w:t>
      </w:r>
      <w:r w:rsidR="00742689" w:rsidRPr="003457CE">
        <w:rPr>
          <w:rFonts w:eastAsia="Calibri"/>
          <w:sz w:val="26"/>
          <w:szCs w:val="26"/>
        </w:rPr>
        <w:t>На экономику  района  2019 году, как и на  УР в целом, оказало влияние замедление мирового экономического роста. Объем отгруженных промышленных товаров собственного производства в 2019 году составил 25694млн</w:t>
      </w:r>
      <w:proofErr w:type="gramStart"/>
      <w:r w:rsidR="00742689" w:rsidRPr="003457CE">
        <w:rPr>
          <w:rFonts w:eastAsia="Calibri"/>
          <w:sz w:val="26"/>
          <w:szCs w:val="26"/>
        </w:rPr>
        <w:t>.р</w:t>
      </w:r>
      <w:proofErr w:type="gramEnd"/>
      <w:r w:rsidR="00742689" w:rsidRPr="003457CE">
        <w:rPr>
          <w:rFonts w:eastAsia="Calibri"/>
          <w:sz w:val="26"/>
          <w:szCs w:val="26"/>
        </w:rPr>
        <w:t xml:space="preserve">уб. рублей, что на </w:t>
      </w:r>
      <w:r w:rsidR="009E27C8" w:rsidRPr="003457CE">
        <w:rPr>
          <w:rFonts w:eastAsia="Calibri"/>
          <w:sz w:val="26"/>
          <w:szCs w:val="26"/>
        </w:rPr>
        <w:t>3,9</w:t>
      </w:r>
      <w:r w:rsidR="00742689" w:rsidRPr="003457CE">
        <w:rPr>
          <w:rFonts w:eastAsia="Calibri"/>
          <w:sz w:val="26"/>
          <w:szCs w:val="26"/>
        </w:rPr>
        <w:t xml:space="preserve">% выше уровня 2018 года. Индекс промышленного производства составил 100,1%. </w:t>
      </w:r>
    </w:p>
    <w:p w:rsidR="00DF02B2" w:rsidRPr="003457CE" w:rsidRDefault="00DF02B2" w:rsidP="00742689">
      <w:pPr>
        <w:ind w:firstLine="709"/>
        <w:jc w:val="both"/>
        <w:rPr>
          <w:rFonts w:eastAsia="Calibri"/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r w:rsidRPr="003457CE">
        <w:rPr>
          <w:rFonts w:eastAsia="Calibri"/>
          <w:sz w:val="26"/>
          <w:szCs w:val="26"/>
        </w:rPr>
        <w:t xml:space="preserve">Объем продукции сельского хозяйства составил  </w:t>
      </w:r>
      <w:r w:rsidR="00683652">
        <w:rPr>
          <w:rFonts w:eastAsia="Calibri"/>
          <w:sz w:val="26"/>
          <w:szCs w:val="26"/>
        </w:rPr>
        <w:t>1130,0</w:t>
      </w:r>
      <w:r w:rsidRPr="003457CE">
        <w:rPr>
          <w:rFonts w:eastAsia="Calibri"/>
          <w:sz w:val="26"/>
          <w:szCs w:val="26"/>
        </w:rPr>
        <w:t xml:space="preserve"> млн. рублей или  </w:t>
      </w:r>
      <w:r w:rsidR="00683652">
        <w:rPr>
          <w:rFonts w:eastAsia="Calibri"/>
          <w:sz w:val="26"/>
          <w:szCs w:val="26"/>
        </w:rPr>
        <w:t>101,2</w:t>
      </w:r>
      <w:r w:rsidRPr="003457CE">
        <w:rPr>
          <w:rFonts w:eastAsia="Calibri"/>
          <w:sz w:val="26"/>
          <w:szCs w:val="26"/>
        </w:rPr>
        <w:t>% в сопоставимых ценах к уровню 201</w:t>
      </w:r>
      <w:r w:rsidR="00802CF3" w:rsidRPr="003457CE">
        <w:rPr>
          <w:rFonts w:eastAsia="Calibri"/>
          <w:sz w:val="26"/>
          <w:szCs w:val="26"/>
        </w:rPr>
        <w:t>8</w:t>
      </w:r>
      <w:r w:rsidRPr="003457CE">
        <w:rPr>
          <w:rFonts w:eastAsia="Calibri"/>
          <w:sz w:val="26"/>
          <w:szCs w:val="26"/>
        </w:rPr>
        <w:t xml:space="preserve"> года. </w:t>
      </w:r>
    </w:p>
    <w:p w:rsidR="00DF02B2" w:rsidRPr="003457CE" w:rsidRDefault="00802CF3" w:rsidP="00DF02B2">
      <w:pPr>
        <w:pStyle w:val="a3"/>
        <w:ind w:left="20" w:right="20" w:firstLine="700"/>
        <w:jc w:val="both"/>
        <w:rPr>
          <w:b w:val="0"/>
          <w:sz w:val="26"/>
          <w:szCs w:val="26"/>
        </w:rPr>
      </w:pPr>
      <w:r w:rsidRPr="003457CE">
        <w:rPr>
          <w:b w:val="0"/>
          <w:sz w:val="26"/>
          <w:szCs w:val="26"/>
        </w:rPr>
        <w:t xml:space="preserve"> </w:t>
      </w:r>
      <w:r w:rsidR="00DF02B2" w:rsidRPr="003457CE">
        <w:rPr>
          <w:b w:val="0"/>
          <w:sz w:val="26"/>
          <w:szCs w:val="26"/>
        </w:rPr>
        <w:t xml:space="preserve">.  </w:t>
      </w:r>
    </w:p>
    <w:p w:rsidR="00742689" w:rsidRPr="003457CE" w:rsidRDefault="00DF02B2" w:rsidP="00742689">
      <w:pPr>
        <w:ind w:firstLine="709"/>
        <w:jc w:val="both"/>
        <w:rPr>
          <w:rFonts w:eastAsia="Calibri"/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r w:rsidRPr="003457CE">
        <w:rPr>
          <w:rFonts w:eastAsia="Calibri"/>
          <w:sz w:val="26"/>
          <w:szCs w:val="26"/>
        </w:rPr>
        <w:t>В 201</w:t>
      </w:r>
      <w:r w:rsidR="00802CF3" w:rsidRPr="003457CE">
        <w:rPr>
          <w:rFonts w:eastAsia="Calibri"/>
          <w:sz w:val="26"/>
          <w:szCs w:val="26"/>
        </w:rPr>
        <w:t>9</w:t>
      </w:r>
      <w:r w:rsidRPr="003457CE">
        <w:rPr>
          <w:rFonts w:eastAsia="Calibri"/>
          <w:sz w:val="26"/>
          <w:szCs w:val="26"/>
        </w:rPr>
        <w:t xml:space="preserve"> году наблюдался  </w:t>
      </w:r>
      <w:r w:rsidR="008F578E" w:rsidRPr="003457CE">
        <w:rPr>
          <w:rFonts w:eastAsia="Calibri"/>
          <w:sz w:val="26"/>
          <w:szCs w:val="26"/>
        </w:rPr>
        <w:t xml:space="preserve"> снижение</w:t>
      </w:r>
      <w:r w:rsidRPr="003457CE">
        <w:rPr>
          <w:rFonts w:eastAsia="Calibri"/>
          <w:sz w:val="26"/>
          <w:szCs w:val="26"/>
        </w:rPr>
        <w:t xml:space="preserve"> потребительского спроса. Розничный товарооборот составил  </w:t>
      </w:r>
      <w:r w:rsidR="009E27C8" w:rsidRPr="003457CE">
        <w:rPr>
          <w:rFonts w:eastAsia="Calibri"/>
          <w:sz w:val="26"/>
          <w:szCs w:val="26"/>
        </w:rPr>
        <w:t>1101,1</w:t>
      </w:r>
      <w:r w:rsidRPr="003457CE">
        <w:rPr>
          <w:rFonts w:eastAsia="Calibri"/>
          <w:sz w:val="26"/>
          <w:szCs w:val="26"/>
        </w:rPr>
        <w:t xml:space="preserve"> млн. рублей, что  на  </w:t>
      </w:r>
      <w:r w:rsidR="008F578E" w:rsidRPr="003457CE">
        <w:rPr>
          <w:rFonts w:eastAsia="Calibri"/>
          <w:sz w:val="26"/>
          <w:szCs w:val="26"/>
        </w:rPr>
        <w:t>0,7</w:t>
      </w:r>
      <w:r w:rsidRPr="003457CE">
        <w:rPr>
          <w:rFonts w:eastAsia="Calibri"/>
          <w:sz w:val="26"/>
          <w:szCs w:val="26"/>
        </w:rPr>
        <w:t xml:space="preserve">% </w:t>
      </w:r>
      <w:r w:rsidR="008F578E" w:rsidRPr="003457CE">
        <w:rPr>
          <w:rFonts w:eastAsia="Calibri"/>
          <w:sz w:val="26"/>
          <w:szCs w:val="26"/>
        </w:rPr>
        <w:t xml:space="preserve"> ниже</w:t>
      </w:r>
      <w:r w:rsidRPr="003457CE">
        <w:rPr>
          <w:rFonts w:eastAsia="Calibri"/>
          <w:sz w:val="26"/>
          <w:szCs w:val="26"/>
        </w:rPr>
        <w:t xml:space="preserve"> уровня 201</w:t>
      </w:r>
      <w:r w:rsidR="00802CF3" w:rsidRPr="003457CE">
        <w:rPr>
          <w:rFonts w:eastAsia="Calibri"/>
          <w:sz w:val="26"/>
          <w:szCs w:val="26"/>
        </w:rPr>
        <w:t>8</w:t>
      </w:r>
      <w:r w:rsidRPr="003457CE">
        <w:rPr>
          <w:rFonts w:eastAsia="Calibri"/>
          <w:sz w:val="26"/>
          <w:szCs w:val="26"/>
        </w:rPr>
        <w:t xml:space="preserve"> года</w:t>
      </w:r>
      <w:r w:rsidR="008F578E" w:rsidRPr="003457CE">
        <w:rPr>
          <w:rFonts w:eastAsia="Calibri"/>
          <w:sz w:val="26"/>
          <w:szCs w:val="26"/>
        </w:rPr>
        <w:t xml:space="preserve"> в </w:t>
      </w:r>
      <w:r w:rsidR="008F578E" w:rsidRPr="003457CE">
        <w:rPr>
          <w:sz w:val="26"/>
          <w:szCs w:val="26"/>
        </w:rPr>
        <w:t>сопоставимых</w:t>
      </w:r>
      <w:r w:rsidR="008F578E" w:rsidRPr="003457CE">
        <w:rPr>
          <w:rFonts w:eastAsia="Calibri"/>
          <w:sz w:val="26"/>
          <w:szCs w:val="26"/>
        </w:rPr>
        <w:t xml:space="preserve"> ценах</w:t>
      </w:r>
      <w:r w:rsidRPr="003457CE">
        <w:rPr>
          <w:rFonts w:eastAsia="Calibri"/>
          <w:sz w:val="26"/>
          <w:szCs w:val="26"/>
        </w:rPr>
        <w:t xml:space="preserve">. </w:t>
      </w:r>
      <w:proofErr w:type="gramStart"/>
      <w:r w:rsidRPr="003457CE">
        <w:rPr>
          <w:rFonts w:eastAsia="Calibri"/>
          <w:sz w:val="26"/>
          <w:szCs w:val="26"/>
        </w:rPr>
        <w:t>(</w:t>
      </w:r>
      <w:r w:rsidR="00742689" w:rsidRPr="003457CE">
        <w:rPr>
          <w:rFonts w:eastAsia="Calibri"/>
          <w:i/>
          <w:sz w:val="26"/>
          <w:szCs w:val="26"/>
        </w:rPr>
        <w:t>Инфляция на потребительском рынке Удмуртии в 2019 году на конец года) сложилась на уровне 102,4%. Среднегодовой индекс потребительских цен составил 103,5%.</w:t>
      </w:r>
      <w:r w:rsidR="004B2884" w:rsidRPr="003457CE">
        <w:rPr>
          <w:rFonts w:eastAsia="Calibri"/>
          <w:i/>
          <w:sz w:val="26"/>
          <w:szCs w:val="26"/>
        </w:rPr>
        <w:t>)</w:t>
      </w:r>
      <w:proofErr w:type="gramEnd"/>
    </w:p>
    <w:p w:rsidR="00DF02B2" w:rsidRPr="003457CE" w:rsidRDefault="004B2884" w:rsidP="00DF02B2">
      <w:pPr>
        <w:ind w:firstLine="709"/>
        <w:jc w:val="both"/>
        <w:rPr>
          <w:sz w:val="26"/>
          <w:szCs w:val="26"/>
        </w:rPr>
      </w:pPr>
      <w:r w:rsidRPr="003457CE">
        <w:rPr>
          <w:i/>
          <w:sz w:val="26"/>
          <w:szCs w:val="26"/>
        </w:rPr>
        <w:t xml:space="preserve"> </w:t>
      </w:r>
    </w:p>
    <w:p w:rsidR="00DF02B2" w:rsidRPr="003457CE" w:rsidRDefault="00DF02B2" w:rsidP="00DF02B2">
      <w:pPr>
        <w:rPr>
          <w:sz w:val="26"/>
          <w:szCs w:val="26"/>
        </w:rPr>
      </w:pPr>
      <w:r w:rsidRPr="003457CE">
        <w:rPr>
          <w:sz w:val="26"/>
          <w:szCs w:val="26"/>
        </w:rPr>
        <w:t>Объем инвестиций в     201</w:t>
      </w:r>
      <w:r w:rsidR="00802CF3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  </w:t>
      </w:r>
      <w:r w:rsidR="00802CF3" w:rsidRPr="003457CE">
        <w:rPr>
          <w:sz w:val="26"/>
          <w:szCs w:val="26"/>
        </w:rPr>
        <w:t>вырос</w:t>
      </w:r>
      <w:r w:rsidRPr="003457CE">
        <w:rPr>
          <w:sz w:val="26"/>
          <w:szCs w:val="26"/>
        </w:rPr>
        <w:t xml:space="preserve"> в </w:t>
      </w:r>
      <w:r w:rsidR="00802CF3" w:rsidRPr="003457CE">
        <w:rPr>
          <w:sz w:val="26"/>
          <w:szCs w:val="26"/>
        </w:rPr>
        <w:t>9 раз</w:t>
      </w:r>
      <w:r w:rsidR="004B2884" w:rsidRPr="003457CE">
        <w:rPr>
          <w:sz w:val="26"/>
          <w:szCs w:val="26"/>
        </w:rPr>
        <w:t xml:space="preserve"> и составил 305,3 млн. рублей</w:t>
      </w:r>
      <w:r w:rsidR="00802CF3" w:rsidRPr="003457CE">
        <w:rPr>
          <w:sz w:val="26"/>
          <w:szCs w:val="26"/>
        </w:rPr>
        <w:t>.</w:t>
      </w:r>
      <w:r w:rsidRPr="003457CE">
        <w:rPr>
          <w:sz w:val="26"/>
          <w:szCs w:val="26"/>
        </w:rPr>
        <w:t xml:space="preserve">    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>В 201</w:t>
      </w:r>
      <w:r w:rsidR="00802CF3" w:rsidRPr="003457CE">
        <w:rPr>
          <w:rFonts w:ascii="Times New Roman" w:hAnsi="Times New Roman" w:cs="Times New Roman"/>
          <w:sz w:val="26"/>
          <w:szCs w:val="26"/>
        </w:rPr>
        <w:t>9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году  номинальная начисленная заработная плата составила </w:t>
      </w:r>
      <w:r w:rsidR="009E27C8" w:rsidRPr="003457CE">
        <w:rPr>
          <w:rFonts w:ascii="Times New Roman" w:hAnsi="Times New Roman" w:cs="Times New Roman"/>
          <w:sz w:val="26"/>
          <w:szCs w:val="26"/>
        </w:rPr>
        <w:t>108,2</w:t>
      </w:r>
      <w:r w:rsidRPr="003457CE">
        <w:rPr>
          <w:rFonts w:ascii="Times New Roman" w:hAnsi="Times New Roman" w:cs="Times New Roman"/>
          <w:sz w:val="26"/>
          <w:szCs w:val="26"/>
        </w:rPr>
        <w:t>% к уровню 201</w:t>
      </w:r>
      <w:r w:rsidR="009E27C8" w:rsidRPr="003457CE">
        <w:rPr>
          <w:rFonts w:ascii="Times New Roman" w:hAnsi="Times New Roman" w:cs="Times New Roman"/>
          <w:sz w:val="26"/>
          <w:szCs w:val="26"/>
        </w:rPr>
        <w:t>8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года. Уровень регистрируемой безработицы составил  </w:t>
      </w:r>
      <w:r w:rsidR="00E269FA" w:rsidRPr="003457CE">
        <w:rPr>
          <w:rFonts w:ascii="Times New Roman" w:hAnsi="Times New Roman" w:cs="Times New Roman"/>
          <w:sz w:val="26"/>
          <w:szCs w:val="26"/>
        </w:rPr>
        <w:t>3,1</w:t>
      </w:r>
      <w:r w:rsidRPr="003457CE">
        <w:rPr>
          <w:rFonts w:ascii="Times New Roman" w:hAnsi="Times New Roman" w:cs="Times New Roman"/>
          <w:sz w:val="26"/>
          <w:szCs w:val="26"/>
        </w:rPr>
        <w:t>% от экономически активного населения.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>Демографическая ситуация в 201</w:t>
      </w:r>
      <w:r w:rsidR="00E269FA" w:rsidRPr="003457CE">
        <w:rPr>
          <w:rFonts w:ascii="Times New Roman" w:hAnsi="Times New Roman" w:cs="Times New Roman"/>
          <w:sz w:val="26"/>
          <w:szCs w:val="26"/>
        </w:rPr>
        <w:t>9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году характеризовалась естественной  убылью населения,  и составила </w:t>
      </w:r>
      <w:r w:rsidR="00F809E9" w:rsidRPr="003457CE">
        <w:rPr>
          <w:rFonts w:ascii="Times New Roman" w:hAnsi="Times New Roman" w:cs="Times New Roman"/>
          <w:sz w:val="26"/>
          <w:szCs w:val="26"/>
        </w:rPr>
        <w:t>4,8</w:t>
      </w:r>
      <w:r w:rsidRPr="003457CE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:rsidR="00742689" w:rsidRPr="003457CE" w:rsidRDefault="00742689" w:rsidP="00742689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3457CE">
        <w:rPr>
          <w:sz w:val="26"/>
          <w:szCs w:val="26"/>
        </w:rPr>
        <w:t>На социально-экономическое развитие  МО «Каракулинский район» в январ</w:t>
      </w:r>
      <w:proofErr w:type="gramStart"/>
      <w:r w:rsidRPr="003457CE">
        <w:rPr>
          <w:sz w:val="26"/>
          <w:szCs w:val="26"/>
        </w:rPr>
        <w:t>е-</w:t>
      </w:r>
      <w:proofErr w:type="gramEnd"/>
      <w:r w:rsidR="009E27C8" w:rsidRPr="003457CE">
        <w:rPr>
          <w:sz w:val="26"/>
          <w:szCs w:val="26"/>
        </w:rPr>
        <w:t xml:space="preserve"> сентябре</w:t>
      </w:r>
      <w:r w:rsidRPr="003457CE">
        <w:rPr>
          <w:sz w:val="26"/>
          <w:szCs w:val="26"/>
        </w:rPr>
        <w:t xml:space="preserve"> 2020 года повлияла ситуация, связанная с приостановлением (ограничением) деятельности на территории Удмуртской Республики организаций и индивидуальных предпринимателей, в связи с распространением новой </w:t>
      </w:r>
      <w:proofErr w:type="spellStart"/>
      <w:r w:rsidRPr="003457CE">
        <w:rPr>
          <w:sz w:val="26"/>
          <w:szCs w:val="26"/>
        </w:rPr>
        <w:t>коронавирусной</w:t>
      </w:r>
      <w:proofErr w:type="spellEnd"/>
      <w:r w:rsidRPr="003457CE">
        <w:rPr>
          <w:sz w:val="26"/>
          <w:szCs w:val="26"/>
        </w:rPr>
        <w:t xml:space="preserve"> инфекции.</w:t>
      </w:r>
    </w:p>
    <w:p w:rsidR="00742689" w:rsidRPr="003457CE" w:rsidRDefault="00742689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 xml:space="preserve">  </w:t>
      </w:r>
      <w:r w:rsidRPr="003457CE">
        <w:rPr>
          <w:rFonts w:ascii="Times New Roman" w:hAnsi="Times New Roman" w:cs="Times New Roman"/>
          <w:iCs/>
          <w:sz w:val="26"/>
          <w:szCs w:val="26"/>
        </w:rPr>
        <w:t xml:space="preserve">За 9 месяцев текущего года  отгружено товаров собственного производства по крупным и средним предприятиям </w:t>
      </w:r>
      <w:r w:rsidR="009E27C8" w:rsidRPr="003457CE">
        <w:rPr>
          <w:rFonts w:ascii="Times New Roman" w:hAnsi="Times New Roman" w:cs="Times New Roman"/>
          <w:iCs/>
          <w:sz w:val="26"/>
          <w:szCs w:val="26"/>
        </w:rPr>
        <w:t>14170</w:t>
      </w:r>
      <w:r w:rsidRPr="003457CE">
        <w:rPr>
          <w:rFonts w:ascii="Times New Roman" w:hAnsi="Times New Roman" w:cs="Times New Roman"/>
          <w:iCs/>
          <w:sz w:val="26"/>
          <w:szCs w:val="26"/>
        </w:rPr>
        <w:t xml:space="preserve">млн. рублей,  темп роста к предыдущему периоду </w:t>
      </w:r>
      <w:r w:rsidR="009E27C8" w:rsidRPr="003457CE">
        <w:rPr>
          <w:rFonts w:ascii="Times New Roman" w:hAnsi="Times New Roman" w:cs="Times New Roman"/>
          <w:iCs/>
          <w:sz w:val="26"/>
          <w:szCs w:val="26"/>
        </w:rPr>
        <w:t xml:space="preserve"> составил 91,9</w:t>
      </w:r>
      <w:r w:rsidRPr="003457CE">
        <w:rPr>
          <w:rFonts w:ascii="Times New Roman" w:hAnsi="Times New Roman" w:cs="Times New Roman"/>
          <w:iCs/>
          <w:sz w:val="26"/>
          <w:szCs w:val="26"/>
        </w:rPr>
        <w:t>%.</w:t>
      </w:r>
      <w:r w:rsidR="009E27C8" w:rsidRPr="003457CE">
        <w:rPr>
          <w:rFonts w:ascii="Times New Roman" w:hAnsi="Times New Roman" w:cs="Times New Roman"/>
          <w:iCs/>
          <w:sz w:val="26"/>
          <w:szCs w:val="26"/>
        </w:rPr>
        <w:t>(</w:t>
      </w:r>
      <w:r w:rsidR="00993085" w:rsidRPr="003457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7C8" w:rsidRPr="003457CE">
        <w:rPr>
          <w:rFonts w:ascii="Times New Roman" w:hAnsi="Times New Roman" w:cs="Times New Roman"/>
          <w:iCs/>
          <w:sz w:val="26"/>
          <w:szCs w:val="26"/>
        </w:rPr>
        <w:t>18690млн</w:t>
      </w:r>
      <w:proofErr w:type="gramStart"/>
      <w:r w:rsidR="009E27C8" w:rsidRPr="003457CE">
        <w:rPr>
          <w:rFonts w:ascii="Times New Roman" w:hAnsi="Times New Roman" w:cs="Times New Roman"/>
          <w:iCs/>
          <w:sz w:val="26"/>
          <w:szCs w:val="26"/>
        </w:rPr>
        <w:t>.р</w:t>
      </w:r>
      <w:proofErr w:type="gramEnd"/>
      <w:r w:rsidR="009E27C8" w:rsidRPr="003457CE">
        <w:rPr>
          <w:rFonts w:ascii="Times New Roman" w:hAnsi="Times New Roman" w:cs="Times New Roman"/>
          <w:iCs/>
          <w:sz w:val="26"/>
          <w:szCs w:val="26"/>
        </w:rPr>
        <w:t>уб)</w:t>
      </w:r>
      <w:r w:rsidR="009E27C8" w:rsidRPr="003457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02B2" w:rsidRPr="003457CE" w:rsidRDefault="008A4BB2" w:rsidP="00DF02B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Удельный </w:t>
      </w:r>
      <w:r w:rsidR="00DF02B2" w:rsidRPr="003457CE">
        <w:rPr>
          <w:bCs/>
          <w:sz w:val="26"/>
          <w:szCs w:val="26"/>
        </w:rPr>
        <w:t>вес отгруженных товаров промышленного производства района в общем объеме отгрузки республики составил-</w:t>
      </w:r>
      <w:r w:rsidR="008F578E" w:rsidRPr="003457CE">
        <w:rPr>
          <w:sz w:val="26"/>
          <w:szCs w:val="26"/>
        </w:rPr>
        <w:t>3,98</w:t>
      </w:r>
      <w:r w:rsidR="00DF02B2" w:rsidRPr="003457CE">
        <w:rPr>
          <w:sz w:val="26"/>
          <w:szCs w:val="26"/>
        </w:rPr>
        <w:t>%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 xml:space="preserve"> Продолжается </w:t>
      </w:r>
      <w:r w:rsidR="008F578E" w:rsidRPr="003457CE">
        <w:rPr>
          <w:rFonts w:ascii="Times New Roman" w:hAnsi="Times New Roman" w:cs="Times New Roman"/>
          <w:sz w:val="26"/>
          <w:szCs w:val="26"/>
        </w:rPr>
        <w:t xml:space="preserve"> снижение </w:t>
      </w:r>
      <w:r w:rsidRPr="003457CE">
        <w:rPr>
          <w:rFonts w:ascii="Times New Roman" w:hAnsi="Times New Roman" w:cs="Times New Roman"/>
          <w:sz w:val="26"/>
          <w:szCs w:val="26"/>
        </w:rPr>
        <w:t>потребительского спроса. Оборот розничной торговли в сопоста</w:t>
      </w:r>
      <w:r w:rsidR="004B2884" w:rsidRPr="003457CE">
        <w:rPr>
          <w:rFonts w:ascii="Times New Roman" w:hAnsi="Times New Roman" w:cs="Times New Roman"/>
          <w:sz w:val="26"/>
          <w:szCs w:val="26"/>
        </w:rPr>
        <w:t>вимых ценах за январь – июнь 2020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F578E" w:rsidRPr="003457CE">
        <w:rPr>
          <w:rFonts w:ascii="Times New Roman" w:hAnsi="Times New Roman" w:cs="Times New Roman"/>
          <w:sz w:val="26"/>
          <w:szCs w:val="26"/>
        </w:rPr>
        <w:t xml:space="preserve"> снизился</w:t>
      </w:r>
      <w:r w:rsidRPr="003457CE">
        <w:rPr>
          <w:rFonts w:ascii="Times New Roman" w:hAnsi="Times New Roman" w:cs="Times New Roman"/>
          <w:sz w:val="26"/>
          <w:szCs w:val="26"/>
        </w:rPr>
        <w:t xml:space="preserve"> на 1,3%.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lastRenderedPageBreak/>
        <w:t>Номинальная начисленная заработная плата на одного работника за январ</w:t>
      </w:r>
      <w:proofErr w:type="gramStart"/>
      <w:r w:rsidRPr="003457C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457CE">
        <w:rPr>
          <w:rFonts w:ascii="Times New Roman" w:hAnsi="Times New Roman" w:cs="Times New Roman"/>
          <w:sz w:val="26"/>
          <w:szCs w:val="26"/>
        </w:rPr>
        <w:t xml:space="preserve"> </w:t>
      </w:r>
      <w:r w:rsidR="004B2884" w:rsidRPr="003457CE">
        <w:rPr>
          <w:rFonts w:ascii="Times New Roman" w:hAnsi="Times New Roman" w:cs="Times New Roman"/>
          <w:sz w:val="26"/>
          <w:szCs w:val="26"/>
        </w:rPr>
        <w:t xml:space="preserve"> </w:t>
      </w:r>
      <w:r w:rsidR="00D72592" w:rsidRPr="003457CE">
        <w:rPr>
          <w:rFonts w:ascii="Times New Roman" w:hAnsi="Times New Roman" w:cs="Times New Roman"/>
          <w:sz w:val="26"/>
          <w:szCs w:val="26"/>
        </w:rPr>
        <w:t>август</w:t>
      </w:r>
      <w:r w:rsidR="004B2884" w:rsidRPr="003457CE">
        <w:rPr>
          <w:rFonts w:ascii="Times New Roman" w:hAnsi="Times New Roman" w:cs="Times New Roman"/>
          <w:sz w:val="26"/>
          <w:szCs w:val="26"/>
        </w:rPr>
        <w:t xml:space="preserve"> 2020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года выросла на </w:t>
      </w:r>
      <w:r w:rsidR="00C51911" w:rsidRPr="003457CE">
        <w:rPr>
          <w:rFonts w:ascii="Times New Roman" w:hAnsi="Times New Roman" w:cs="Times New Roman"/>
          <w:sz w:val="26"/>
          <w:szCs w:val="26"/>
        </w:rPr>
        <w:t>4,6</w:t>
      </w:r>
      <w:r w:rsidRPr="003457CE">
        <w:rPr>
          <w:rFonts w:ascii="Times New Roman" w:hAnsi="Times New Roman" w:cs="Times New Roman"/>
          <w:sz w:val="26"/>
          <w:szCs w:val="26"/>
        </w:rPr>
        <w:t xml:space="preserve"> % к АППГ и составила </w:t>
      </w:r>
      <w:r w:rsidR="00C51911" w:rsidRPr="003457CE">
        <w:rPr>
          <w:rFonts w:ascii="Times New Roman" w:hAnsi="Times New Roman" w:cs="Times New Roman"/>
          <w:sz w:val="26"/>
          <w:szCs w:val="26"/>
        </w:rPr>
        <w:t>35709</w:t>
      </w:r>
      <w:r w:rsidRPr="003457CE">
        <w:rPr>
          <w:rFonts w:ascii="Times New Roman" w:hAnsi="Times New Roman" w:cs="Times New Roman"/>
          <w:sz w:val="26"/>
          <w:szCs w:val="26"/>
        </w:rPr>
        <w:t xml:space="preserve">  рублей. </w:t>
      </w:r>
      <w:r w:rsidR="00C51911" w:rsidRPr="003457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2B2" w:rsidRPr="003457CE" w:rsidRDefault="00DF02B2" w:rsidP="00DF02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7CE">
        <w:rPr>
          <w:rFonts w:ascii="Times New Roman" w:hAnsi="Times New Roman" w:cs="Times New Roman"/>
          <w:sz w:val="26"/>
          <w:szCs w:val="26"/>
        </w:rPr>
        <w:t xml:space="preserve">Демографическая </w:t>
      </w:r>
      <w:r w:rsidR="004B2884" w:rsidRPr="003457CE">
        <w:rPr>
          <w:rFonts w:ascii="Times New Roman" w:hAnsi="Times New Roman" w:cs="Times New Roman"/>
          <w:sz w:val="26"/>
          <w:szCs w:val="26"/>
        </w:rPr>
        <w:t>ситуация в январе – сентябре 2020</w:t>
      </w:r>
      <w:r w:rsidRPr="003457CE">
        <w:rPr>
          <w:rFonts w:ascii="Times New Roman" w:hAnsi="Times New Roman" w:cs="Times New Roman"/>
          <w:sz w:val="26"/>
          <w:szCs w:val="26"/>
        </w:rPr>
        <w:t xml:space="preserve"> года характеризовалась   естественной  убылью населения и составила  </w:t>
      </w:r>
      <w:r w:rsidR="00F809E9" w:rsidRPr="003457CE">
        <w:rPr>
          <w:rFonts w:ascii="Times New Roman" w:hAnsi="Times New Roman" w:cs="Times New Roman"/>
          <w:sz w:val="26"/>
          <w:szCs w:val="26"/>
        </w:rPr>
        <w:t>59</w:t>
      </w:r>
      <w:r w:rsidRPr="003457CE">
        <w:rPr>
          <w:rFonts w:ascii="Times New Roman" w:hAnsi="Times New Roman" w:cs="Times New Roman"/>
          <w:sz w:val="26"/>
          <w:szCs w:val="26"/>
        </w:rPr>
        <w:t xml:space="preserve">  человек. </w:t>
      </w:r>
    </w:p>
    <w:p w:rsidR="00DF02B2" w:rsidRPr="003457CE" w:rsidRDefault="00DF02B2" w:rsidP="00DF02B2">
      <w:pPr>
        <w:shd w:val="clear" w:color="auto" w:fill="FFFFFF"/>
        <w:spacing w:line="315" w:lineRule="atLeast"/>
        <w:textAlignment w:val="baseline"/>
        <w:rPr>
          <w:b/>
          <w:sz w:val="26"/>
          <w:szCs w:val="26"/>
        </w:rPr>
      </w:pPr>
    </w:p>
    <w:p w:rsidR="00DF02B2" w:rsidRPr="003457CE" w:rsidRDefault="00DF02B2" w:rsidP="00DF02B2">
      <w:pPr>
        <w:shd w:val="clear" w:color="auto" w:fill="FFFFFF"/>
        <w:spacing w:line="315" w:lineRule="atLeast"/>
        <w:ind w:firstLine="708"/>
        <w:textAlignment w:val="baseline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Промышленное производство</w:t>
      </w:r>
    </w:p>
    <w:p w:rsidR="00DF02B2" w:rsidRPr="003457CE" w:rsidRDefault="00B943EE" w:rsidP="00DF02B2">
      <w:pPr>
        <w:ind w:firstLine="708"/>
        <w:jc w:val="both"/>
        <w:rPr>
          <w:i/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645D26" w:rsidRPr="003457CE" w:rsidRDefault="00DF02B2" w:rsidP="00D76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За 201</w:t>
      </w:r>
      <w:r w:rsidR="00701027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   крупными и средними промышленными предприятиями района  отгружено товаров собственного производства на сумму  </w:t>
      </w:r>
      <w:r w:rsidR="00701027" w:rsidRPr="003457CE">
        <w:rPr>
          <w:sz w:val="26"/>
          <w:szCs w:val="26"/>
        </w:rPr>
        <w:t>25694,0</w:t>
      </w:r>
      <w:r w:rsidRPr="003457CE">
        <w:rPr>
          <w:sz w:val="26"/>
          <w:szCs w:val="26"/>
        </w:rPr>
        <w:t xml:space="preserve"> млн. рублей</w:t>
      </w:r>
      <w:r w:rsidR="001405DF" w:rsidRPr="003457CE">
        <w:rPr>
          <w:sz w:val="26"/>
          <w:szCs w:val="26"/>
        </w:rPr>
        <w:t xml:space="preserve"> к АППГ темп роста составил</w:t>
      </w:r>
      <w:r w:rsidR="00C51911" w:rsidRPr="003457CE">
        <w:rPr>
          <w:sz w:val="26"/>
          <w:szCs w:val="26"/>
        </w:rPr>
        <w:t xml:space="preserve"> </w:t>
      </w:r>
      <w:r w:rsidR="001405DF" w:rsidRPr="003457CE">
        <w:rPr>
          <w:sz w:val="26"/>
          <w:szCs w:val="26"/>
        </w:rPr>
        <w:t>103,9%</w:t>
      </w:r>
      <w:r w:rsidRPr="003457CE">
        <w:rPr>
          <w:sz w:val="26"/>
          <w:szCs w:val="26"/>
        </w:rPr>
        <w:t xml:space="preserve">.     В  Каракулинском районе в сложившейся структуре промышленности темп задают сырьевой сектор. Основное место в структуре промышленности занимает добыча полезных ископаемых, удельный вес которых в объеме отгрузки составил 98,9 %. Основными компаниями по добыче нефти являются </w:t>
      </w:r>
      <w:r w:rsidR="00B943EE" w:rsidRPr="003457CE">
        <w:rPr>
          <w:sz w:val="26"/>
          <w:szCs w:val="26"/>
        </w:rPr>
        <w:t>ОАО «</w:t>
      </w:r>
      <w:proofErr w:type="spellStart"/>
      <w:r w:rsidR="00B943EE" w:rsidRPr="003457CE">
        <w:rPr>
          <w:sz w:val="26"/>
          <w:szCs w:val="26"/>
        </w:rPr>
        <w:t>Удмуртнефть</w:t>
      </w:r>
      <w:proofErr w:type="spellEnd"/>
      <w:r w:rsidR="00B943EE" w:rsidRPr="003457CE">
        <w:rPr>
          <w:sz w:val="26"/>
          <w:szCs w:val="26"/>
        </w:rPr>
        <w:t xml:space="preserve">» и АО «Белкамнефть» им </w:t>
      </w:r>
      <w:proofErr w:type="spellStart"/>
      <w:r w:rsidR="00B943EE" w:rsidRPr="003457CE">
        <w:rPr>
          <w:sz w:val="26"/>
          <w:szCs w:val="26"/>
        </w:rPr>
        <w:t>А.А.Волкова</w:t>
      </w:r>
      <w:proofErr w:type="spellEnd"/>
      <w:r w:rsidR="00B943EE" w:rsidRPr="003457CE">
        <w:rPr>
          <w:sz w:val="26"/>
          <w:szCs w:val="26"/>
        </w:rPr>
        <w:t>»</w:t>
      </w:r>
      <w:r w:rsidRPr="003457CE">
        <w:rPr>
          <w:sz w:val="26"/>
          <w:szCs w:val="26"/>
        </w:rPr>
        <w:t xml:space="preserve">   </w:t>
      </w:r>
    </w:p>
    <w:p w:rsidR="00D762A4" w:rsidRPr="003457CE" w:rsidRDefault="00DF02B2" w:rsidP="00D76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proofErr w:type="gramStart"/>
      <w:r w:rsidR="00D762A4" w:rsidRPr="003457CE">
        <w:rPr>
          <w:sz w:val="26"/>
          <w:szCs w:val="26"/>
        </w:rPr>
        <w:t xml:space="preserve">На прогнозируемый период нефтяными компаниями осуществлена переоценка запасов нефти и пересмотрены плановые показатели ее извлечения в сторону уменьшения с учетом естественного истощения природных ресурсов и фактической </w:t>
      </w:r>
      <w:proofErr w:type="spellStart"/>
      <w:r w:rsidR="00D762A4" w:rsidRPr="003457CE">
        <w:rPr>
          <w:sz w:val="26"/>
          <w:szCs w:val="26"/>
        </w:rPr>
        <w:t>выработанности</w:t>
      </w:r>
      <w:proofErr w:type="spellEnd"/>
      <w:r w:rsidR="00D762A4" w:rsidRPr="003457CE">
        <w:rPr>
          <w:sz w:val="26"/>
          <w:szCs w:val="26"/>
        </w:rPr>
        <w:t xml:space="preserve"> запасов, а также в связи с исполнением условий соглашения ОПЕК+. Тем не менее, нефтедобывающие предприятия вводят в разработку низкорентабельные запасы, увеличивают коэффициент извлечения нефти на «зрелых» месторождениях, за счет увеличения объемов </w:t>
      </w:r>
      <w:proofErr w:type="spellStart"/>
      <w:r w:rsidR="00D762A4" w:rsidRPr="003457CE">
        <w:rPr>
          <w:sz w:val="26"/>
          <w:szCs w:val="26"/>
        </w:rPr>
        <w:t>разбуривания</w:t>
      </w:r>
      <w:proofErr w:type="spellEnd"/>
      <w:r w:rsidR="00D762A4" w:rsidRPr="003457CE">
        <w:rPr>
          <w:sz w:val="26"/>
          <w:szCs w:val="26"/>
        </w:rPr>
        <w:t xml:space="preserve"> месторождений</w:t>
      </w:r>
      <w:proofErr w:type="gramEnd"/>
      <w:r w:rsidR="00D762A4" w:rsidRPr="003457CE">
        <w:rPr>
          <w:sz w:val="26"/>
          <w:szCs w:val="26"/>
        </w:rPr>
        <w:t xml:space="preserve">, внедряют новые технологии и методы интенсификации добычи нефти, проводят геологоразведочные работы. </w:t>
      </w:r>
      <w:r w:rsidR="004B7AC0">
        <w:rPr>
          <w:sz w:val="26"/>
          <w:szCs w:val="26"/>
        </w:rPr>
        <w:t xml:space="preserve"> </w:t>
      </w:r>
    </w:p>
    <w:p w:rsidR="00D762A4" w:rsidRPr="003457CE" w:rsidRDefault="00D762A4" w:rsidP="00D762A4">
      <w:pPr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С учетом падения мировых цен на нефть, заключения сделки ОПЕК+, а также </w:t>
      </w:r>
      <w:proofErr w:type="spellStart"/>
      <w:r w:rsidRPr="003457CE">
        <w:rPr>
          <w:sz w:val="26"/>
          <w:szCs w:val="26"/>
        </w:rPr>
        <w:t>выработанности</w:t>
      </w:r>
      <w:proofErr w:type="spellEnd"/>
      <w:r w:rsidRPr="003457CE">
        <w:rPr>
          <w:sz w:val="26"/>
          <w:szCs w:val="26"/>
        </w:rPr>
        <w:t xml:space="preserve"> основной части нефтегазовых месторождений республики по итогам 2020 года объем добычи </w:t>
      </w:r>
      <w:r w:rsidR="006213E1" w:rsidRPr="003457CE">
        <w:rPr>
          <w:sz w:val="26"/>
          <w:szCs w:val="26"/>
        </w:rPr>
        <w:t xml:space="preserve">  в целом по Республике </w:t>
      </w:r>
      <w:r w:rsidRPr="003457CE">
        <w:rPr>
          <w:sz w:val="26"/>
          <w:szCs w:val="26"/>
        </w:rPr>
        <w:t xml:space="preserve">оценивается на уровне </w:t>
      </w:r>
      <w:r w:rsidR="006213E1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 91,7% к уровню 2019 года. </w:t>
      </w:r>
      <w:proofErr w:type="gramStart"/>
      <w:r w:rsidRPr="003457CE">
        <w:rPr>
          <w:sz w:val="26"/>
          <w:szCs w:val="26"/>
        </w:rPr>
        <w:t>К 2023 году прогноз</w:t>
      </w:r>
      <w:r w:rsidR="00487A2F">
        <w:rPr>
          <w:sz w:val="26"/>
          <w:szCs w:val="26"/>
        </w:rPr>
        <w:t>ируется снижение добычи нефти</w:t>
      </w:r>
      <w:r w:rsidRPr="003457CE">
        <w:rPr>
          <w:sz w:val="26"/>
          <w:szCs w:val="26"/>
        </w:rPr>
        <w:t xml:space="preserve"> </w:t>
      </w:r>
      <w:r w:rsidR="006213E1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>до 90% к уровню 2019 года).</w:t>
      </w:r>
      <w:proofErr w:type="gramEnd"/>
    </w:p>
    <w:p w:rsidR="00D762A4" w:rsidRPr="003457CE" w:rsidRDefault="006213E1" w:rsidP="00D762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495E1E" w:rsidRPr="003457CE" w:rsidRDefault="00495E1E" w:rsidP="00495E1E">
      <w:pPr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За 9 месяцев 2020 года промышленными предприятиями  </w:t>
      </w:r>
      <w:r w:rsidR="006213E1" w:rsidRPr="003457CE">
        <w:rPr>
          <w:sz w:val="26"/>
          <w:szCs w:val="26"/>
        </w:rPr>
        <w:t>района</w:t>
      </w:r>
      <w:r w:rsidR="00535FF8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отгружено товаров собственного производства на сумму </w:t>
      </w:r>
      <w:r w:rsidR="00683652">
        <w:rPr>
          <w:sz w:val="26"/>
          <w:szCs w:val="26"/>
        </w:rPr>
        <w:t xml:space="preserve"> </w:t>
      </w:r>
      <w:r w:rsidR="00D87769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14170,6 </w:t>
      </w:r>
      <w:proofErr w:type="spellStart"/>
      <w:r w:rsidRPr="003457CE">
        <w:rPr>
          <w:sz w:val="26"/>
          <w:szCs w:val="26"/>
        </w:rPr>
        <w:t>млн</w:t>
      </w:r>
      <w:proofErr w:type="gramStart"/>
      <w:r w:rsidRPr="003457CE">
        <w:rPr>
          <w:sz w:val="26"/>
          <w:szCs w:val="26"/>
        </w:rPr>
        <w:t>.р</w:t>
      </w:r>
      <w:proofErr w:type="gramEnd"/>
      <w:r w:rsidRPr="003457CE">
        <w:rPr>
          <w:sz w:val="26"/>
          <w:szCs w:val="26"/>
        </w:rPr>
        <w:t>уб</w:t>
      </w:r>
      <w:proofErr w:type="spellEnd"/>
      <w:r w:rsidRPr="003457CE">
        <w:rPr>
          <w:sz w:val="26"/>
          <w:szCs w:val="26"/>
        </w:rPr>
        <w:t>. рублей</w:t>
      </w:r>
      <w:r w:rsidR="00D87769" w:rsidRPr="003457CE">
        <w:rPr>
          <w:sz w:val="26"/>
          <w:szCs w:val="26"/>
        </w:rPr>
        <w:t xml:space="preserve"> или 91,9% к АППГ(18676,9 </w:t>
      </w:r>
      <w:proofErr w:type="spellStart"/>
      <w:r w:rsidR="00D87769" w:rsidRPr="003457CE">
        <w:rPr>
          <w:sz w:val="26"/>
          <w:szCs w:val="26"/>
        </w:rPr>
        <w:t>млн.руб</w:t>
      </w:r>
      <w:proofErr w:type="spellEnd"/>
      <w:r w:rsidR="00D87769" w:rsidRPr="003457CE">
        <w:rPr>
          <w:sz w:val="26"/>
          <w:szCs w:val="26"/>
        </w:rPr>
        <w:t>)</w:t>
      </w:r>
      <w:r w:rsidRPr="003457CE">
        <w:rPr>
          <w:sz w:val="26"/>
          <w:szCs w:val="26"/>
        </w:rPr>
        <w:t xml:space="preserve">. </w:t>
      </w:r>
      <w:r w:rsidR="00645D26"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suppressAutoHyphens/>
        <w:spacing w:after="61" w:line="230" w:lineRule="auto"/>
        <w:ind w:firstLine="567"/>
        <w:jc w:val="both"/>
        <w:rPr>
          <w:color w:val="000000"/>
          <w:kern w:val="1"/>
          <w:sz w:val="26"/>
          <w:szCs w:val="26"/>
        </w:rPr>
      </w:pPr>
      <w:r w:rsidRPr="003457CE">
        <w:rPr>
          <w:sz w:val="26"/>
          <w:szCs w:val="26"/>
        </w:rPr>
        <w:t>Прогноз объ</w:t>
      </w:r>
      <w:r w:rsidR="00701027" w:rsidRPr="003457CE">
        <w:rPr>
          <w:sz w:val="26"/>
          <w:szCs w:val="26"/>
        </w:rPr>
        <w:t>ема отгруженной продукции на 2020</w:t>
      </w:r>
      <w:r w:rsidRPr="003457CE">
        <w:rPr>
          <w:sz w:val="26"/>
          <w:szCs w:val="26"/>
        </w:rPr>
        <w:t xml:space="preserve"> год   относительно </w:t>
      </w:r>
      <w:r w:rsidR="00B943EE" w:rsidRPr="003457CE">
        <w:rPr>
          <w:sz w:val="26"/>
          <w:szCs w:val="26"/>
        </w:rPr>
        <w:t>2019 года</w:t>
      </w:r>
      <w:r w:rsidR="00495E1E" w:rsidRPr="003457CE">
        <w:rPr>
          <w:sz w:val="26"/>
          <w:szCs w:val="26"/>
        </w:rPr>
        <w:t xml:space="preserve"> снижен </w:t>
      </w:r>
      <w:r w:rsidRPr="003457CE">
        <w:rPr>
          <w:sz w:val="26"/>
          <w:szCs w:val="26"/>
        </w:rPr>
        <w:t xml:space="preserve"> на  </w:t>
      </w:r>
      <w:r w:rsidR="00535FF8" w:rsidRPr="003457CE">
        <w:rPr>
          <w:sz w:val="26"/>
          <w:szCs w:val="26"/>
        </w:rPr>
        <w:t>8,1</w:t>
      </w:r>
      <w:r w:rsidRPr="003457CE">
        <w:rPr>
          <w:sz w:val="26"/>
          <w:szCs w:val="26"/>
        </w:rPr>
        <w:t xml:space="preserve">%. </w:t>
      </w:r>
      <w:r w:rsidRPr="003457CE">
        <w:rPr>
          <w:color w:val="000000"/>
          <w:kern w:val="1"/>
          <w:sz w:val="26"/>
          <w:szCs w:val="26"/>
        </w:rPr>
        <w:t xml:space="preserve">Оценка произведена на основании отчетных данных крупных и средних предприятий  Каракулинского района, официальной отчетности Территориального органа Федеральной службы государственной статистики по  Удмуртской  Республике </w:t>
      </w:r>
      <w:r w:rsidR="006213E1" w:rsidRPr="003457CE">
        <w:rPr>
          <w:color w:val="000000"/>
          <w:kern w:val="1"/>
          <w:sz w:val="26"/>
          <w:szCs w:val="26"/>
        </w:rPr>
        <w:t xml:space="preserve"> и  Прогноза УР на 2021-2023гг.</w:t>
      </w:r>
    </w:p>
    <w:p w:rsidR="00DF02B2" w:rsidRPr="003457CE" w:rsidRDefault="00701027" w:rsidP="00DF02B2">
      <w:pPr>
        <w:suppressAutoHyphens/>
        <w:spacing w:after="61" w:line="230" w:lineRule="auto"/>
        <w:ind w:firstLine="567"/>
        <w:jc w:val="both"/>
        <w:rPr>
          <w:rFonts w:eastAsia="Calibri"/>
          <w:kern w:val="1"/>
          <w:sz w:val="26"/>
          <w:szCs w:val="26"/>
          <w:lang w:eastAsia="zh-CN"/>
        </w:rPr>
      </w:pPr>
      <w:r w:rsidRPr="003457CE">
        <w:rPr>
          <w:sz w:val="26"/>
          <w:szCs w:val="26"/>
        </w:rPr>
        <w:t>По итогам 2020</w:t>
      </w:r>
      <w:r w:rsidR="00DF02B2" w:rsidRPr="003457CE">
        <w:rPr>
          <w:sz w:val="26"/>
          <w:szCs w:val="26"/>
        </w:rPr>
        <w:t xml:space="preserve"> года индекс промышленного производства оценивается на уровне </w:t>
      </w:r>
      <w:r w:rsidR="00D762A4" w:rsidRPr="003457CE">
        <w:rPr>
          <w:sz w:val="26"/>
          <w:szCs w:val="26"/>
        </w:rPr>
        <w:t>97,</w:t>
      </w:r>
      <w:r w:rsidR="00535FF8" w:rsidRPr="003457CE">
        <w:rPr>
          <w:sz w:val="26"/>
          <w:szCs w:val="26"/>
        </w:rPr>
        <w:t>1</w:t>
      </w:r>
      <w:r w:rsidR="00DF02B2" w:rsidRPr="003457CE">
        <w:rPr>
          <w:sz w:val="26"/>
          <w:szCs w:val="26"/>
        </w:rPr>
        <w:t>%.</w:t>
      </w:r>
    </w:p>
    <w:p w:rsidR="00535FF8" w:rsidRPr="003457CE" w:rsidRDefault="00DF02B2" w:rsidP="00535F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r w:rsidR="00535FF8" w:rsidRPr="003457CE">
        <w:rPr>
          <w:sz w:val="26"/>
          <w:szCs w:val="26"/>
        </w:rPr>
        <w:t>В среднесрочной перспективе в 2021-2023 годах ожидаются умеренные темпы роста промышленного производства - 100,8%, 100,4%, 100,3% по базовому варианту соответственно.</w:t>
      </w:r>
    </w:p>
    <w:p w:rsidR="00487A2F" w:rsidRDefault="00487A2F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Сельское хозяйство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Выпуск продукции сельского хозяйства сельскохозяйственными организациями и крестьянскими (фермерскими) хозяйствами в 2019 году составил  </w:t>
      </w:r>
      <w:r w:rsidR="00683652">
        <w:rPr>
          <w:sz w:val="26"/>
          <w:szCs w:val="26"/>
        </w:rPr>
        <w:t>1130,0</w:t>
      </w:r>
      <w:r w:rsidRPr="003457CE">
        <w:rPr>
          <w:sz w:val="26"/>
          <w:szCs w:val="26"/>
        </w:rPr>
        <w:t xml:space="preserve"> млн. рублей или  </w:t>
      </w:r>
      <w:r w:rsidR="00040140">
        <w:rPr>
          <w:sz w:val="26"/>
          <w:szCs w:val="26"/>
        </w:rPr>
        <w:t xml:space="preserve"> 101,2</w:t>
      </w:r>
      <w:r w:rsidRPr="003457CE">
        <w:rPr>
          <w:sz w:val="26"/>
          <w:szCs w:val="26"/>
        </w:rPr>
        <w:t>% к уровню 201</w:t>
      </w:r>
      <w:r w:rsidR="001D2CC8" w:rsidRPr="003457CE">
        <w:rPr>
          <w:sz w:val="26"/>
          <w:szCs w:val="26"/>
        </w:rPr>
        <w:t>8</w:t>
      </w:r>
      <w:r w:rsidRPr="003457CE">
        <w:rPr>
          <w:sz w:val="26"/>
          <w:szCs w:val="26"/>
        </w:rPr>
        <w:t xml:space="preserve"> года в сопоставимых ценах.</w:t>
      </w:r>
    </w:p>
    <w:p w:rsidR="001D2CC8" w:rsidRPr="003457CE" w:rsidRDefault="00AF1036" w:rsidP="00F221E6">
      <w:pPr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r w:rsidR="00F221E6" w:rsidRPr="003457CE">
        <w:rPr>
          <w:sz w:val="26"/>
          <w:szCs w:val="26"/>
        </w:rPr>
        <w:t xml:space="preserve"> </w:t>
      </w:r>
    </w:p>
    <w:p w:rsidR="00AF1036" w:rsidRPr="003457CE" w:rsidRDefault="00AF1036" w:rsidP="00AF1036">
      <w:pPr>
        <w:ind w:firstLine="709"/>
        <w:jc w:val="both"/>
        <w:rPr>
          <w:bCs/>
          <w:sz w:val="26"/>
          <w:szCs w:val="26"/>
        </w:rPr>
      </w:pPr>
      <w:r w:rsidRPr="003457CE">
        <w:rPr>
          <w:sz w:val="26"/>
          <w:szCs w:val="26"/>
        </w:rPr>
        <w:t xml:space="preserve">  </w:t>
      </w:r>
      <w:r w:rsidRPr="003457CE">
        <w:rPr>
          <w:bCs/>
          <w:sz w:val="26"/>
          <w:szCs w:val="26"/>
        </w:rPr>
        <w:t>Валовое производство зерна в 201</w:t>
      </w:r>
      <w:r w:rsidR="001D2CC8" w:rsidRPr="003457CE">
        <w:rPr>
          <w:bCs/>
          <w:sz w:val="26"/>
          <w:szCs w:val="26"/>
        </w:rPr>
        <w:t xml:space="preserve">9  </w:t>
      </w:r>
      <w:r w:rsidRPr="003457CE">
        <w:rPr>
          <w:bCs/>
          <w:sz w:val="26"/>
          <w:szCs w:val="26"/>
        </w:rPr>
        <w:t xml:space="preserve"> году </w:t>
      </w:r>
      <w:r w:rsidR="001D2CC8" w:rsidRPr="003457CE">
        <w:rPr>
          <w:bCs/>
          <w:sz w:val="26"/>
          <w:szCs w:val="26"/>
        </w:rPr>
        <w:t xml:space="preserve"> 21,781</w:t>
      </w:r>
      <w:r w:rsidR="00FC7B34" w:rsidRPr="003457CE">
        <w:rPr>
          <w:bCs/>
          <w:sz w:val="26"/>
          <w:szCs w:val="26"/>
        </w:rPr>
        <w:t xml:space="preserve"> </w:t>
      </w:r>
      <w:r w:rsidR="001D2CC8" w:rsidRPr="003457CE">
        <w:rPr>
          <w:bCs/>
          <w:sz w:val="26"/>
          <w:szCs w:val="26"/>
        </w:rPr>
        <w:t>тыс.</w:t>
      </w:r>
      <w:r w:rsidR="00FC7B34" w:rsidRPr="003457CE">
        <w:rPr>
          <w:bCs/>
          <w:sz w:val="26"/>
          <w:szCs w:val="26"/>
        </w:rPr>
        <w:t xml:space="preserve"> тонн,</w:t>
      </w:r>
      <w:r w:rsidRPr="003457CE">
        <w:rPr>
          <w:bCs/>
          <w:sz w:val="26"/>
          <w:szCs w:val="26"/>
        </w:rPr>
        <w:t xml:space="preserve"> что на </w:t>
      </w:r>
      <w:r w:rsidR="001D2CC8" w:rsidRPr="003457CE">
        <w:rPr>
          <w:bCs/>
          <w:sz w:val="26"/>
          <w:szCs w:val="26"/>
        </w:rPr>
        <w:t>4,</w:t>
      </w:r>
      <w:r w:rsidR="00255B4C" w:rsidRPr="003457CE">
        <w:rPr>
          <w:bCs/>
          <w:sz w:val="26"/>
          <w:szCs w:val="26"/>
        </w:rPr>
        <w:t>2</w:t>
      </w:r>
      <w:r w:rsidRPr="003457CE">
        <w:rPr>
          <w:bCs/>
          <w:sz w:val="26"/>
          <w:szCs w:val="26"/>
        </w:rPr>
        <w:t xml:space="preserve">% </w:t>
      </w:r>
      <w:r w:rsidR="001D2CC8" w:rsidRPr="003457CE">
        <w:rPr>
          <w:bCs/>
          <w:sz w:val="26"/>
          <w:szCs w:val="26"/>
        </w:rPr>
        <w:t xml:space="preserve"> выше</w:t>
      </w:r>
      <w:r w:rsidRPr="003457CE">
        <w:rPr>
          <w:bCs/>
          <w:sz w:val="26"/>
          <w:szCs w:val="26"/>
        </w:rPr>
        <w:t xml:space="preserve"> уровня 201</w:t>
      </w:r>
      <w:r w:rsidR="001D2CC8" w:rsidRPr="003457CE">
        <w:rPr>
          <w:bCs/>
          <w:sz w:val="26"/>
          <w:szCs w:val="26"/>
        </w:rPr>
        <w:t>8</w:t>
      </w:r>
      <w:r w:rsidRPr="003457CE">
        <w:rPr>
          <w:bCs/>
          <w:sz w:val="26"/>
          <w:szCs w:val="26"/>
        </w:rPr>
        <w:t xml:space="preserve"> года.</w:t>
      </w:r>
      <w:r w:rsidR="00FC7B34" w:rsidRPr="003457CE">
        <w:rPr>
          <w:bCs/>
          <w:sz w:val="26"/>
          <w:szCs w:val="26"/>
        </w:rPr>
        <w:t xml:space="preserve">(20,912 </w:t>
      </w:r>
      <w:proofErr w:type="spellStart"/>
      <w:r w:rsidR="00FC7B34" w:rsidRPr="003457CE">
        <w:rPr>
          <w:bCs/>
          <w:sz w:val="26"/>
          <w:szCs w:val="26"/>
        </w:rPr>
        <w:t>тыс</w:t>
      </w:r>
      <w:proofErr w:type="gramStart"/>
      <w:r w:rsidR="00FC7B34" w:rsidRPr="003457CE">
        <w:rPr>
          <w:bCs/>
          <w:sz w:val="26"/>
          <w:szCs w:val="26"/>
        </w:rPr>
        <w:t>.т</w:t>
      </w:r>
      <w:proofErr w:type="gramEnd"/>
      <w:r w:rsidR="00FC7B34" w:rsidRPr="003457CE">
        <w:rPr>
          <w:bCs/>
          <w:sz w:val="26"/>
          <w:szCs w:val="26"/>
        </w:rPr>
        <w:t>онн</w:t>
      </w:r>
      <w:proofErr w:type="spellEnd"/>
      <w:r w:rsidR="00FC7B34" w:rsidRPr="003457CE">
        <w:rPr>
          <w:bCs/>
          <w:sz w:val="26"/>
          <w:szCs w:val="26"/>
        </w:rPr>
        <w:t>)</w:t>
      </w:r>
      <w:r w:rsidRPr="003457CE">
        <w:rPr>
          <w:bCs/>
          <w:sz w:val="26"/>
          <w:szCs w:val="26"/>
        </w:rPr>
        <w:t xml:space="preserve"> </w:t>
      </w:r>
      <w:r w:rsidR="00255B4C" w:rsidRPr="003457CE">
        <w:rPr>
          <w:sz w:val="26"/>
          <w:szCs w:val="26"/>
        </w:rPr>
        <w:t xml:space="preserve">При сложных климатических условиях произведена уборка зерновых культур </w:t>
      </w:r>
      <w:r w:rsidR="00F221E6" w:rsidRPr="003457CE">
        <w:rPr>
          <w:sz w:val="26"/>
          <w:szCs w:val="26"/>
        </w:rPr>
        <w:t xml:space="preserve">и </w:t>
      </w:r>
      <w:r w:rsidR="00255B4C" w:rsidRPr="003457CE">
        <w:rPr>
          <w:sz w:val="26"/>
          <w:szCs w:val="26"/>
        </w:rPr>
        <w:t xml:space="preserve"> обмолочено 100 % зерновых</w:t>
      </w:r>
      <w:r w:rsidRPr="003457CE">
        <w:rPr>
          <w:bCs/>
          <w:sz w:val="26"/>
          <w:szCs w:val="26"/>
        </w:rPr>
        <w:t xml:space="preserve"> Урожайность зерновых культур с убранной площади по району в среднем </w:t>
      </w:r>
      <w:r w:rsidR="00FC7B34" w:rsidRPr="003457CE">
        <w:rPr>
          <w:bCs/>
          <w:sz w:val="26"/>
          <w:szCs w:val="26"/>
        </w:rPr>
        <w:t>–</w:t>
      </w:r>
      <w:r w:rsidRPr="003457CE">
        <w:rPr>
          <w:bCs/>
          <w:sz w:val="26"/>
          <w:szCs w:val="26"/>
        </w:rPr>
        <w:t xml:space="preserve"> </w:t>
      </w:r>
      <w:r w:rsidR="00FC7B34" w:rsidRPr="003457CE">
        <w:rPr>
          <w:rFonts w:eastAsia="Calibri"/>
          <w:sz w:val="26"/>
          <w:szCs w:val="26"/>
          <w:lang w:bidi="en-US"/>
        </w:rPr>
        <w:t>22,4</w:t>
      </w:r>
      <w:r w:rsidRPr="003457CE">
        <w:rPr>
          <w:rFonts w:eastAsia="Calibri"/>
          <w:sz w:val="26"/>
          <w:szCs w:val="26"/>
          <w:lang w:bidi="en-US"/>
        </w:rPr>
        <w:t xml:space="preserve"> ц/га, что выше на </w:t>
      </w:r>
      <w:r w:rsidR="00FC7B34" w:rsidRPr="003457CE">
        <w:rPr>
          <w:rFonts w:eastAsia="Calibri"/>
          <w:sz w:val="26"/>
          <w:szCs w:val="26"/>
          <w:lang w:bidi="en-US"/>
        </w:rPr>
        <w:t>45,5</w:t>
      </w:r>
      <w:r w:rsidR="00DC27FA">
        <w:rPr>
          <w:rFonts w:eastAsia="Calibri"/>
          <w:sz w:val="26"/>
          <w:szCs w:val="26"/>
          <w:lang w:bidi="en-US"/>
        </w:rPr>
        <w:t>%</w:t>
      </w:r>
      <w:r w:rsidRPr="003457CE">
        <w:rPr>
          <w:rFonts w:eastAsia="Calibri"/>
          <w:sz w:val="26"/>
          <w:szCs w:val="26"/>
          <w:lang w:bidi="en-US"/>
        </w:rPr>
        <w:t xml:space="preserve"> </w:t>
      </w:r>
      <w:r w:rsidR="00FC7B34" w:rsidRPr="003457CE">
        <w:rPr>
          <w:rFonts w:eastAsia="Calibri"/>
          <w:sz w:val="26"/>
          <w:szCs w:val="26"/>
          <w:lang w:bidi="en-US"/>
        </w:rPr>
        <w:t xml:space="preserve"> </w:t>
      </w:r>
      <w:r w:rsidRPr="003457CE">
        <w:rPr>
          <w:rFonts w:eastAsia="Calibri"/>
          <w:sz w:val="26"/>
          <w:szCs w:val="26"/>
          <w:lang w:bidi="en-US"/>
        </w:rPr>
        <w:t>к уровню 201</w:t>
      </w:r>
      <w:r w:rsidR="00DC27FA">
        <w:rPr>
          <w:rFonts w:eastAsia="Calibri"/>
          <w:sz w:val="26"/>
          <w:szCs w:val="26"/>
          <w:lang w:bidi="en-US"/>
        </w:rPr>
        <w:t>8</w:t>
      </w:r>
      <w:r w:rsidRPr="003457CE">
        <w:rPr>
          <w:rFonts w:eastAsia="Calibri"/>
          <w:sz w:val="26"/>
          <w:szCs w:val="26"/>
          <w:lang w:bidi="en-US"/>
        </w:rPr>
        <w:t xml:space="preserve"> года.</w:t>
      </w:r>
      <w:r w:rsidR="00FC7B34" w:rsidRPr="003457CE">
        <w:rPr>
          <w:rFonts w:eastAsia="Calibri"/>
          <w:sz w:val="26"/>
          <w:szCs w:val="26"/>
          <w:lang w:bidi="en-US"/>
        </w:rPr>
        <w:t>(15,4ц/га)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5B529E" w:rsidRPr="003457CE" w:rsidRDefault="00AF1036" w:rsidP="007B5FA1">
      <w:pPr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Ключевыми направлениями развития животноводства в  Каракулинском районе остаются производство молока и  мяса КРС. </w:t>
      </w:r>
      <w:r w:rsidR="00FC7B34" w:rsidRPr="003457CE">
        <w:rPr>
          <w:sz w:val="26"/>
          <w:szCs w:val="26"/>
        </w:rPr>
        <w:t xml:space="preserve">Валовое производство молока  в 2019г увеличилось на 20,3%    к уровню </w:t>
      </w:r>
      <w:r w:rsidR="000F3AA9">
        <w:rPr>
          <w:sz w:val="26"/>
          <w:szCs w:val="26"/>
        </w:rPr>
        <w:t xml:space="preserve"> 2018 </w:t>
      </w:r>
      <w:r w:rsidR="005B529E" w:rsidRPr="003457CE">
        <w:rPr>
          <w:sz w:val="26"/>
          <w:szCs w:val="26"/>
        </w:rPr>
        <w:t xml:space="preserve">    года </w:t>
      </w:r>
      <w:r w:rsidR="00FC7B34" w:rsidRPr="003457CE">
        <w:rPr>
          <w:sz w:val="26"/>
          <w:szCs w:val="26"/>
        </w:rPr>
        <w:t>и составило</w:t>
      </w:r>
      <w:r w:rsidR="005B529E" w:rsidRPr="003457CE">
        <w:rPr>
          <w:sz w:val="26"/>
          <w:szCs w:val="26"/>
        </w:rPr>
        <w:t xml:space="preserve"> 17,350 тыс. тонн. </w:t>
      </w:r>
    </w:p>
    <w:p w:rsidR="005B529E" w:rsidRPr="003457CE" w:rsidRDefault="00E74EF0" w:rsidP="007B5FA1">
      <w:pPr>
        <w:jc w:val="both"/>
        <w:rPr>
          <w:sz w:val="26"/>
          <w:szCs w:val="26"/>
        </w:rPr>
      </w:pPr>
      <w:r w:rsidRPr="00702E9B">
        <w:rPr>
          <w:sz w:val="26"/>
          <w:szCs w:val="26"/>
        </w:rPr>
        <w:t>Н</w:t>
      </w:r>
      <w:r w:rsidR="005B529E" w:rsidRPr="00702E9B">
        <w:rPr>
          <w:sz w:val="26"/>
          <w:szCs w:val="26"/>
        </w:rPr>
        <w:t>адой на 1 фуражную корову</w:t>
      </w:r>
      <w:r w:rsidR="00702E9B" w:rsidRPr="00702E9B">
        <w:rPr>
          <w:sz w:val="26"/>
          <w:szCs w:val="26"/>
        </w:rPr>
        <w:t xml:space="preserve"> за 2019 год </w:t>
      </w:r>
      <w:r w:rsidR="00702E9B">
        <w:rPr>
          <w:sz w:val="26"/>
          <w:szCs w:val="26"/>
        </w:rPr>
        <w:t xml:space="preserve"> увеличился  на 18% и</w:t>
      </w:r>
      <w:r w:rsidR="005B529E" w:rsidRPr="00702E9B">
        <w:rPr>
          <w:sz w:val="26"/>
          <w:szCs w:val="26"/>
        </w:rPr>
        <w:t xml:space="preserve"> составил -</w:t>
      </w:r>
      <w:r w:rsidR="00702E9B" w:rsidRPr="00702E9B">
        <w:rPr>
          <w:sz w:val="26"/>
          <w:szCs w:val="26"/>
        </w:rPr>
        <w:t>6683 кг</w:t>
      </w:r>
      <w:r w:rsidR="005B529E" w:rsidRPr="00702E9B">
        <w:rPr>
          <w:sz w:val="26"/>
          <w:szCs w:val="26"/>
        </w:rPr>
        <w:t>.</w:t>
      </w:r>
      <w:r w:rsidR="00702E9B" w:rsidRPr="00702E9B">
        <w:rPr>
          <w:sz w:val="26"/>
          <w:szCs w:val="26"/>
        </w:rPr>
        <w:t>(5663кг-2018 г)</w:t>
      </w:r>
      <w:r w:rsidR="005B529E" w:rsidRPr="00702E9B">
        <w:rPr>
          <w:sz w:val="26"/>
          <w:szCs w:val="26"/>
        </w:rPr>
        <w:t xml:space="preserve"> </w:t>
      </w:r>
      <w:r w:rsidR="00702E9B">
        <w:rPr>
          <w:sz w:val="26"/>
          <w:szCs w:val="26"/>
        </w:rPr>
        <w:t xml:space="preserve"> </w:t>
      </w:r>
    </w:p>
    <w:p w:rsidR="00FC7B34" w:rsidRPr="003457CE" w:rsidRDefault="00FC7B34" w:rsidP="00FC7B34">
      <w:pPr>
        <w:rPr>
          <w:sz w:val="26"/>
          <w:szCs w:val="26"/>
        </w:rPr>
      </w:pPr>
    </w:p>
    <w:p w:rsidR="00AF1036" w:rsidRPr="003457CE" w:rsidRDefault="005B529E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</w:t>
      </w:r>
      <w:r w:rsidR="00AF1036" w:rsidRPr="003457CE">
        <w:rPr>
          <w:sz w:val="26"/>
          <w:szCs w:val="26"/>
        </w:rPr>
        <w:t xml:space="preserve">роизводство скота и птицы </w:t>
      </w:r>
      <w:r w:rsidRPr="003457CE">
        <w:rPr>
          <w:sz w:val="26"/>
          <w:szCs w:val="26"/>
        </w:rPr>
        <w:t xml:space="preserve"> (</w:t>
      </w:r>
      <w:proofErr w:type="gramStart"/>
      <w:r w:rsidRPr="003457CE">
        <w:rPr>
          <w:sz w:val="26"/>
          <w:szCs w:val="26"/>
        </w:rPr>
        <w:t>живом</w:t>
      </w:r>
      <w:proofErr w:type="gramEnd"/>
      <w:r w:rsidRPr="003457CE">
        <w:rPr>
          <w:sz w:val="26"/>
          <w:szCs w:val="26"/>
        </w:rPr>
        <w:t xml:space="preserve">  весе)</w:t>
      </w:r>
      <w:r w:rsidR="00AF1036" w:rsidRPr="003457CE">
        <w:rPr>
          <w:sz w:val="26"/>
          <w:szCs w:val="26"/>
        </w:rPr>
        <w:t xml:space="preserve">  </w:t>
      </w:r>
      <w:r w:rsidRPr="003457CE">
        <w:rPr>
          <w:sz w:val="26"/>
          <w:szCs w:val="26"/>
        </w:rPr>
        <w:t>увеличилось</w:t>
      </w:r>
      <w:r w:rsidR="00AF1036" w:rsidRPr="003457CE">
        <w:rPr>
          <w:sz w:val="26"/>
          <w:szCs w:val="26"/>
        </w:rPr>
        <w:t xml:space="preserve"> на </w:t>
      </w:r>
      <w:r w:rsidRPr="003457CE">
        <w:rPr>
          <w:sz w:val="26"/>
          <w:szCs w:val="26"/>
        </w:rPr>
        <w:t>20</w:t>
      </w:r>
      <w:r w:rsidR="00AF1036" w:rsidRPr="003457CE">
        <w:rPr>
          <w:sz w:val="26"/>
          <w:szCs w:val="26"/>
        </w:rPr>
        <w:t xml:space="preserve"> %. </w:t>
      </w:r>
      <w:r w:rsidRPr="003457CE">
        <w:rPr>
          <w:sz w:val="26"/>
          <w:szCs w:val="26"/>
        </w:rPr>
        <w:t xml:space="preserve"> Составило 0,6 тыс. тонн</w:t>
      </w:r>
    </w:p>
    <w:p w:rsidR="00AF1036" w:rsidRPr="003457CE" w:rsidRDefault="005B529E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Прогноз развития сельскохозяйственного производства на 202</w:t>
      </w:r>
      <w:r w:rsidR="007B5FA1">
        <w:rPr>
          <w:sz w:val="26"/>
          <w:szCs w:val="26"/>
        </w:rPr>
        <w:t>1</w:t>
      </w:r>
      <w:r w:rsidRPr="003457CE">
        <w:rPr>
          <w:sz w:val="26"/>
          <w:szCs w:val="26"/>
        </w:rPr>
        <w:t>-202</w:t>
      </w:r>
      <w:r w:rsidR="00D33C9F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годы разработан с учетом сложившейся динамики производства, комплекса мер государственной поддержки, направленной на стимулирование роста производства и модернизации.</w:t>
      </w:r>
    </w:p>
    <w:p w:rsidR="00AF1036" w:rsidRPr="003457CE" w:rsidRDefault="00D33C9F" w:rsidP="00AF1036">
      <w:pPr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В 2020  </w:t>
      </w:r>
      <w:r w:rsidR="00AF1036" w:rsidRPr="003457CE">
        <w:rPr>
          <w:sz w:val="26"/>
          <w:szCs w:val="26"/>
        </w:rPr>
        <w:t xml:space="preserve"> году продукция сельского хозяйства в сопоставимых ценах оценивается на уровне   </w:t>
      </w:r>
      <w:r w:rsidRPr="003457CE">
        <w:rPr>
          <w:sz w:val="26"/>
          <w:szCs w:val="26"/>
        </w:rPr>
        <w:t>96,9%</w:t>
      </w:r>
      <w:r w:rsidR="00AF1036" w:rsidRPr="003457CE">
        <w:rPr>
          <w:sz w:val="26"/>
          <w:szCs w:val="26"/>
        </w:rPr>
        <w:t>% по отношению к уровню прошлого года.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 базовому варианту в 202</w:t>
      </w:r>
      <w:r w:rsidR="00D33C9F" w:rsidRPr="003457CE">
        <w:rPr>
          <w:sz w:val="26"/>
          <w:szCs w:val="26"/>
        </w:rPr>
        <w:t>1-2023</w:t>
      </w:r>
      <w:r w:rsidRPr="003457CE">
        <w:rPr>
          <w:sz w:val="26"/>
          <w:szCs w:val="26"/>
        </w:rPr>
        <w:t xml:space="preserve"> годах ожидается незначительный рост производства продукции сельского хозяйства.   </w:t>
      </w:r>
      <w:r w:rsidR="00D33C9F" w:rsidRPr="003457CE">
        <w:rPr>
          <w:sz w:val="26"/>
          <w:szCs w:val="26"/>
        </w:rPr>
        <w:t xml:space="preserve"> 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По </w:t>
      </w:r>
      <w:r w:rsidR="00D33C9F" w:rsidRPr="003457CE">
        <w:rPr>
          <w:sz w:val="26"/>
          <w:szCs w:val="26"/>
        </w:rPr>
        <w:t xml:space="preserve"> </w:t>
      </w:r>
      <w:r w:rsidR="007B5FA1" w:rsidRPr="003457CE">
        <w:rPr>
          <w:sz w:val="26"/>
          <w:szCs w:val="26"/>
        </w:rPr>
        <w:t>базовому</w:t>
      </w:r>
      <w:r w:rsidR="00D33C9F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>варианту ежегодный индекс производства продукции сельского хозяйства оценивается на уровне 101,</w:t>
      </w:r>
      <w:r w:rsidR="00D33C9F" w:rsidRPr="003457CE">
        <w:rPr>
          <w:sz w:val="26"/>
          <w:szCs w:val="26"/>
        </w:rPr>
        <w:t xml:space="preserve">9 </w:t>
      </w:r>
      <w:r w:rsidR="00603ED7" w:rsidRPr="003457CE">
        <w:rPr>
          <w:sz w:val="26"/>
          <w:szCs w:val="26"/>
        </w:rPr>
        <w:t>%</w:t>
      </w:r>
      <w:r w:rsidR="00D33C9F" w:rsidRPr="003457CE">
        <w:rPr>
          <w:sz w:val="26"/>
          <w:szCs w:val="26"/>
        </w:rPr>
        <w:t>.</w:t>
      </w:r>
    </w:p>
    <w:p w:rsidR="00AF1036" w:rsidRPr="003457CE" w:rsidRDefault="00AF1036" w:rsidP="00AF1036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</w:p>
    <w:p w:rsidR="00DF02B2" w:rsidRPr="003457CE" w:rsidRDefault="00537CE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 xml:space="preserve"> </w:t>
      </w:r>
      <w:r w:rsidR="00DF02B2" w:rsidRPr="003457CE">
        <w:rPr>
          <w:b/>
          <w:sz w:val="26"/>
          <w:szCs w:val="26"/>
        </w:rPr>
        <w:t>Инвестиции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201</w:t>
      </w:r>
      <w:r w:rsidR="00701027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 </w:t>
      </w:r>
      <w:r w:rsidRPr="003457CE">
        <w:rPr>
          <w:rFonts w:eastAsia="Calibri"/>
          <w:sz w:val="26"/>
          <w:szCs w:val="26"/>
        </w:rPr>
        <w:t>объем инвестиций   с</w:t>
      </w:r>
      <w:r w:rsidR="00701027" w:rsidRPr="003457CE">
        <w:rPr>
          <w:rFonts w:eastAsia="Calibri"/>
          <w:sz w:val="26"/>
          <w:szCs w:val="26"/>
        </w:rPr>
        <w:t xml:space="preserve"> вырос </w:t>
      </w:r>
      <w:r w:rsidRPr="003457CE">
        <w:rPr>
          <w:rFonts w:eastAsia="Calibri"/>
          <w:sz w:val="26"/>
          <w:szCs w:val="26"/>
        </w:rPr>
        <w:t xml:space="preserve">  в </w:t>
      </w:r>
      <w:r w:rsidR="007B5FA1">
        <w:rPr>
          <w:rFonts w:eastAsia="Calibri"/>
          <w:sz w:val="26"/>
          <w:szCs w:val="26"/>
        </w:rPr>
        <w:t>9</w:t>
      </w:r>
      <w:r w:rsidR="00701027" w:rsidRPr="003457CE">
        <w:rPr>
          <w:rFonts w:eastAsia="Calibri"/>
          <w:sz w:val="26"/>
          <w:szCs w:val="26"/>
        </w:rPr>
        <w:t xml:space="preserve"> </w:t>
      </w:r>
      <w:r w:rsidRPr="003457CE">
        <w:rPr>
          <w:rFonts w:eastAsia="Calibri"/>
          <w:sz w:val="26"/>
          <w:szCs w:val="26"/>
        </w:rPr>
        <w:t xml:space="preserve"> раз по сравнению с 201</w:t>
      </w:r>
      <w:r w:rsidR="00701027" w:rsidRPr="003457CE">
        <w:rPr>
          <w:rFonts w:eastAsia="Calibri"/>
          <w:sz w:val="26"/>
          <w:szCs w:val="26"/>
        </w:rPr>
        <w:t>8</w:t>
      </w:r>
      <w:r w:rsidRPr="003457CE">
        <w:rPr>
          <w:rFonts w:eastAsia="Calibri"/>
          <w:sz w:val="26"/>
          <w:szCs w:val="26"/>
        </w:rPr>
        <w:t xml:space="preserve"> годом и составил </w:t>
      </w:r>
      <w:r w:rsidR="00701027" w:rsidRPr="003457CE">
        <w:rPr>
          <w:rFonts w:eastAsia="Calibri"/>
          <w:sz w:val="26"/>
          <w:szCs w:val="26"/>
        </w:rPr>
        <w:t>305,3</w:t>
      </w:r>
      <w:r w:rsidRPr="003457CE">
        <w:rPr>
          <w:rFonts w:eastAsia="Calibri"/>
          <w:sz w:val="26"/>
          <w:szCs w:val="26"/>
        </w:rPr>
        <w:t xml:space="preserve"> </w:t>
      </w:r>
      <w:proofErr w:type="spellStart"/>
      <w:r w:rsidRPr="003457CE">
        <w:rPr>
          <w:rFonts w:eastAsia="Calibri"/>
          <w:sz w:val="26"/>
          <w:szCs w:val="26"/>
        </w:rPr>
        <w:t>млн</w:t>
      </w:r>
      <w:proofErr w:type="gramStart"/>
      <w:r w:rsidRPr="003457CE">
        <w:rPr>
          <w:rFonts w:eastAsia="Calibri"/>
          <w:sz w:val="26"/>
          <w:szCs w:val="26"/>
        </w:rPr>
        <w:t>.р</w:t>
      </w:r>
      <w:proofErr w:type="gramEnd"/>
      <w:r w:rsidRPr="003457CE">
        <w:rPr>
          <w:rFonts w:eastAsia="Calibri"/>
          <w:sz w:val="26"/>
          <w:szCs w:val="26"/>
        </w:rPr>
        <w:t>уб</w:t>
      </w:r>
      <w:proofErr w:type="spellEnd"/>
      <w:r w:rsidRPr="003457CE">
        <w:rPr>
          <w:rFonts w:eastAsia="Calibri"/>
          <w:sz w:val="26"/>
          <w:szCs w:val="26"/>
        </w:rPr>
        <w:t>.</w:t>
      </w:r>
      <w:r w:rsidRPr="003457CE">
        <w:rPr>
          <w:sz w:val="26"/>
          <w:szCs w:val="26"/>
        </w:rPr>
        <w:t xml:space="preserve"> </w:t>
      </w:r>
      <w:r w:rsidR="00701027" w:rsidRPr="003457CE">
        <w:rPr>
          <w:sz w:val="26"/>
          <w:szCs w:val="26"/>
        </w:rPr>
        <w:t xml:space="preserve"> </w:t>
      </w:r>
      <w:r w:rsidR="00266410" w:rsidRPr="003457CE">
        <w:rPr>
          <w:sz w:val="26"/>
          <w:szCs w:val="26"/>
        </w:rPr>
        <w:t>Увеличение произошло за счёт увеличения объёма инвестиций    в основной капитал предприятий и организаций не бюджетной сферы.     Большую часть  инвестиций в общем объёме составили инвестиции нефтяных компаний действующих на территории района  ООО "Белкамнефть"</w:t>
      </w:r>
      <w:r w:rsidR="00D97E9A">
        <w:rPr>
          <w:sz w:val="26"/>
          <w:szCs w:val="26"/>
        </w:rPr>
        <w:t>,</w:t>
      </w:r>
      <w:r w:rsidR="00266410" w:rsidRPr="003457CE">
        <w:rPr>
          <w:sz w:val="26"/>
          <w:szCs w:val="26"/>
        </w:rPr>
        <w:t xml:space="preserve"> и  ООО "</w:t>
      </w:r>
      <w:proofErr w:type="spellStart"/>
      <w:r w:rsidR="00266410" w:rsidRPr="003457CE">
        <w:rPr>
          <w:sz w:val="26"/>
          <w:szCs w:val="26"/>
        </w:rPr>
        <w:t>Татритэкнефть</w:t>
      </w:r>
      <w:proofErr w:type="gramStart"/>
      <w:r w:rsidR="00266410" w:rsidRPr="003457CE">
        <w:rPr>
          <w:sz w:val="26"/>
          <w:szCs w:val="26"/>
        </w:rPr>
        <w:t>"</w:t>
      </w:r>
      <w:r w:rsidR="00D97E9A">
        <w:rPr>
          <w:sz w:val="26"/>
          <w:szCs w:val="26"/>
        </w:rPr>
        <w:t>и</w:t>
      </w:r>
      <w:proofErr w:type="spellEnd"/>
      <w:proofErr w:type="gramEnd"/>
      <w:r w:rsidR="00D97E9A">
        <w:rPr>
          <w:sz w:val="26"/>
          <w:szCs w:val="26"/>
        </w:rPr>
        <w:t xml:space="preserve"> </w:t>
      </w:r>
      <w:r w:rsidR="00A61638">
        <w:rPr>
          <w:sz w:val="26"/>
          <w:szCs w:val="26"/>
        </w:rPr>
        <w:t>ОАО</w:t>
      </w:r>
      <w:r w:rsidR="00D97E9A">
        <w:rPr>
          <w:sz w:val="26"/>
          <w:szCs w:val="26"/>
        </w:rPr>
        <w:t xml:space="preserve"> </w:t>
      </w:r>
      <w:proofErr w:type="spellStart"/>
      <w:r w:rsidR="00D97E9A">
        <w:rPr>
          <w:sz w:val="26"/>
          <w:szCs w:val="26"/>
        </w:rPr>
        <w:t>Удмуртнефть</w:t>
      </w:r>
      <w:proofErr w:type="spellEnd"/>
      <w:r w:rsidR="00266410" w:rsidRPr="003457CE">
        <w:rPr>
          <w:sz w:val="26"/>
          <w:szCs w:val="26"/>
        </w:rPr>
        <w:t xml:space="preserve"> (модернизация оборудования и  увеличение скважного фонда)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 Значительную долю в общем объеме инвестиций крупных и средних предприятий занимали собственные средства- 7</w:t>
      </w:r>
      <w:r w:rsidR="00266410" w:rsidRPr="003457CE">
        <w:rPr>
          <w:sz w:val="26"/>
          <w:szCs w:val="26"/>
        </w:rPr>
        <w:t>9,8</w:t>
      </w:r>
      <w:r w:rsidRPr="003457CE">
        <w:rPr>
          <w:sz w:val="26"/>
          <w:szCs w:val="26"/>
        </w:rPr>
        <w:t>%, доля заемных средств составила 2</w:t>
      </w:r>
      <w:r w:rsidR="00266410" w:rsidRPr="003457CE">
        <w:rPr>
          <w:sz w:val="26"/>
          <w:szCs w:val="26"/>
        </w:rPr>
        <w:t>1,2</w:t>
      </w:r>
      <w:r w:rsidRPr="003457CE">
        <w:rPr>
          <w:sz w:val="26"/>
          <w:szCs w:val="26"/>
        </w:rPr>
        <w:t>%.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color w:val="000000"/>
          <w:sz w:val="26"/>
          <w:szCs w:val="26"/>
          <w:highlight w:val="green"/>
        </w:rPr>
      </w:pPr>
      <w:r w:rsidRPr="003457CE">
        <w:rPr>
          <w:sz w:val="26"/>
          <w:szCs w:val="26"/>
        </w:rPr>
        <w:t xml:space="preserve"> </w:t>
      </w:r>
      <w:r w:rsidR="00266410" w:rsidRPr="003457CE">
        <w:rPr>
          <w:sz w:val="26"/>
          <w:szCs w:val="26"/>
        </w:rPr>
        <w:t>Оценка объема инвестиций на 2020</w:t>
      </w:r>
      <w:r w:rsidRPr="003457CE">
        <w:rPr>
          <w:sz w:val="26"/>
          <w:szCs w:val="26"/>
        </w:rPr>
        <w:t xml:space="preserve"> год и прогноз на 202</w:t>
      </w:r>
      <w:r w:rsidR="00266410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>-202</w:t>
      </w:r>
      <w:r w:rsidR="00266410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годы сформированы с учетом фактически достигнутых значений показателя за 201</w:t>
      </w:r>
      <w:r w:rsidR="00266410" w:rsidRPr="003457CE">
        <w:rPr>
          <w:sz w:val="26"/>
          <w:szCs w:val="26"/>
        </w:rPr>
        <w:t>9 год и 1 полугодие 2020</w:t>
      </w:r>
      <w:r w:rsidRPr="003457CE">
        <w:rPr>
          <w:sz w:val="26"/>
          <w:szCs w:val="26"/>
        </w:rPr>
        <w:t xml:space="preserve"> года с учетом планируемого объема инвестиций по инвестиционным проектам, реализуемым и планируемым к реализации на территории района.</w:t>
      </w:r>
      <w:r w:rsidR="00993085" w:rsidRPr="003457CE">
        <w:rPr>
          <w:sz w:val="26"/>
          <w:szCs w:val="26"/>
        </w:rPr>
        <w:t xml:space="preserve"> В 2020 году введение ограничений, связанных с распространением новой </w:t>
      </w:r>
      <w:proofErr w:type="spellStart"/>
      <w:r w:rsidR="007B5FA1">
        <w:rPr>
          <w:sz w:val="26"/>
          <w:szCs w:val="26"/>
        </w:rPr>
        <w:t>корона</w:t>
      </w:r>
      <w:r w:rsidR="007B5FA1" w:rsidRPr="003457CE">
        <w:rPr>
          <w:sz w:val="26"/>
          <w:szCs w:val="26"/>
        </w:rPr>
        <w:t>вирусной</w:t>
      </w:r>
      <w:proofErr w:type="spellEnd"/>
      <w:r w:rsidR="00993085" w:rsidRPr="003457CE">
        <w:rPr>
          <w:sz w:val="26"/>
          <w:szCs w:val="26"/>
        </w:rPr>
        <w:t xml:space="preserve"> инфекции, привело к снижению инвестиционной активности предприятий</w:t>
      </w:r>
      <w:r w:rsidR="005030C8" w:rsidRPr="003457CE">
        <w:rPr>
          <w:sz w:val="26"/>
          <w:szCs w:val="26"/>
        </w:rPr>
        <w:t xml:space="preserve">. </w:t>
      </w:r>
      <w:r w:rsidR="00426E3E" w:rsidRPr="003457CE">
        <w:rPr>
          <w:sz w:val="26"/>
          <w:szCs w:val="26"/>
        </w:rPr>
        <w:t xml:space="preserve"> По итогам 2020 года ожидается снижение </w:t>
      </w:r>
      <w:r w:rsidR="004A1DA8" w:rsidRPr="003457CE">
        <w:rPr>
          <w:sz w:val="26"/>
          <w:szCs w:val="26"/>
        </w:rPr>
        <w:t xml:space="preserve"> темпа роста </w:t>
      </w:r>
      <w:r w:rsidR="00426E3E" w:rsidRPr="003457CE">
        <w:rPr>
          <w:sz w:val="26"/>
          <w:szCs w:val="26"/>
        </w:rPr>
        <w:t xml:space="preserve"> инвестиций </w:t>
      </w:r>
      <w:r w:rsidR="004A1DA8" w:rsidRPr="003457CE">
        <w:rPr>
          <w:sz w:val="26"/>
          <w:szCs w:val="26"/>
        </w:rPr>
        <w:t xml:space="preserve">  в сопоставимых  ценах </w:t>
      </w:r>
      <w:r w:rsidR="00426E3E" w:rsidRPr="003457CE">
        <w:rPr>
          <w:sz w:val="26"/>
          <w:szCs w:val="26"/>
        </w:rPr>
        <w:t>до</w:t>
      </w:r>
      <w:r w:rsidR="004A1DA8" w:rsidRPr="003457CE">
        <w:rPr>
          <w:sz w:val="26"/>
          <w:szCs w:val="26"/>
        </w:rPr>
        <w:t xml:space="preserve"> 96,3 % к уровню 201</w:t>
      </w:r>
      <w:r w:rsidR="005030C8" w:rsidRPr="003457CE">
        <w:rPr>
          <w:sz w:val="26"/>
          <w:szCs w:val="26"/>
        </w:rPr>
        <w:t>9</w:t>
      </w:r>
      <w:r w:rsidR="004A1DA8" w:rsidRPr="003457CE">
        <w:rPr>
          <w:sz w:val="26"/>
          <w:szCs w:val="26"/>
        </w:rPr>
        <w:t xml:space="preserve"> года.</w:t>
      </w:r>
    </w:p>
    <w:p w:rsidR="00266410" w:rsidRPr="003457CE" w:rsidRDefault="00266410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</w:p>
    <w:p w:rsidR="00266410" w:rsidRPr="003457CE" w:rsidRDefault="00266410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Потребительский рынок</w:t>
      </w:r>
    </w:p>
    <w:p w:rsidR="00DF02B2" w:rsidRPr="003457CE" w:rsidRDefault="00DF02B2" w:rsidP="00DF02B2">
      <w:pPr>
        <w:tabs>
          <w:tab w:val="left" w:pos="1750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Объем розничного товарооборота за 201</w:t>
      </w:r>
      <w:r w:rsidR="00266410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 составил </w:t>
      </w:r>
      <w:r w:rsidR="004A1DA8" w:rsidRPr="003457CE">
        <w:rPr>
          <w:sz w:val="26"/>
          <w:szCs w:val="26"/>
        </w:rPr>
        <w:t>1101,1</w:t>
      </w:r>
      <w:r w:rsidRPr="003457CE">
        <w:rPr>
          <w:sz w:val="26"/>
          <w:szCs w:val="26"/>
        </w:rPr>
        <w:t xml:space="preserve"> млн. рублей, что в сопоставимых ценах на </w:t>
      </w:r>
      <w:r w:rsidR="00266410" w:rsidRPr="003457CE">
        <w:rPr>
          <w:sz w:val="26"/>
          <w:szCs w:val="26"/>
        </w:rPr>
        <w:t>0,9</w:t>
      </w:r>
      <w:r w:rsidRPr="003457CE">
        <w:rPr>
          <w:sz w:val="26"/>
          <w:szCs w:val="26"/>
        </w:rPr>
        <w:t xml:space="preserve">% </w:t>
      </w:r>
      <w:r w:rsidR="00266410" w:rsidRPr="003457CE">
        <w:rPr>
          <w:sz w:val="26"/>
          <w:szCs w:val="26"/>
        </w:rPr>
        <w:t xml:space="preserve"> меньше </w:t>
      </w:r>
      <w:r w:rsidRPr="003457CE">
        <w:rPr>
          <w:sz w:val="26"/>
          <w:szCs w:val="26"/>
        </w:rPr>
        <w:t>уровня 201</w:t>
      </w:r>
      <w:r w:rsidR="00266410" w:rsidRPr="003457CE">
        <w:rPr>
          <w:sz w:val="26"/>
          <w:szCs w:val="26"/>
        </w:rPr>
        <w:t>8</w:t>
      </w:r>
      <w:r w:rsidRPr="003457CE">
        <w:rPr>
          <w:sz w:val="26"/>
          <w:szCs w:val="26"/>
        </w:rPr>
        <w:t xml:space="preserve"> года. Факторами, повлиявшими на сдержанный спрос, являются снижение доходов населения, долговая нагрузка населения.</w:t>
      </w:r>
    </w:p>
    <w:p w:rsidR="00DF02B2" w:rsidRPr="003457CE" w:rsidRDefault="00266410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За январь - июнь 2020</w:t>
      </w:r>
      <w:r w:rsidR="00DF02B2" w:rsidRPr="003457CE">
        <w:rPr>
          <w:sz w:val="26"/>
          <w:szCs w:val="26"/>
        </w:rPr>
        <w:t xml:space="preserve"> года оборот розничной торговли составил  </w:t>
      </w:r>
      <w:r w:rsidR="00F6693D" w:rsidRPr="003457CE">
        <w:rPr>
          <w:sz w:val="26"/>
          <w:szCs w:val="26"/>
        </w:rPr>
        <w:t>548</w:t>
      </w:r>
      <w:r w:rsidR="00DF02B2" w:rsidRPr="003457CE">
        <w:rPr>
          <w:sz w:val="26"/>
          <w:szCs w:val="26"/>
        </w:rPr>
        <w:t xml:space="preserve"> млн. рублей, что в сопоставимых ценах на  1,6 % </w:t>
      </w:r>
      <w:r w:rsidR="00CB752E" w:rsidRPr="003457CE">
        <w:rPr>
          <w:sz w:val="26"/>
          <w:szCs w:val="26"/>
        </w:rPr>
        <w:t xml:space="preserve"> ниже </w:t>
      </w:r>
      <w:r w:rsidR="00DF02B2" w:rsidRPr="003457CE">
        <w:rPr>
          <w:sz w:val="26"/>
          <w:szCs w:val="26"/>
        </w:rPr>
        <w:t>уровня аналогичного периода 2018 года</w:t>
      </w:r>
      <w:r w:rsidR="00F6693D" w:rsidRPr="003457CE">
        <w:rPr>
          <w:sz w:val="26"/>
          <w:szCs w:val="26"/>
        </w:rPr>
        <w:t>. В 2020</w:t>
      </w:r>
      <w:r w:rsidR="00DF02B2" w:rsidRPr="003457CE">
        <w:rPr>
          <w:sz w:val="26"/>
          <w:szCs w:val="26"/>
        </w:rPr>
        <w:t xml:space="preserve"> году в сопоставимых </w:t>
      </w:r>
      <w:r w:rsidR="00F6693D" w:rsidRPr="003457CE">
        <w:rPr>
          <w:sz w:val="26"/>
          <w:szCs w:val="26"/>
        </w:rPr>
        <w:t>ценах оборот розничной торговли</w:t>
      </w:r>
      <w:r w:rsidR="00354740" w:rsidRPr="003457CE">
        <w:rPr>
          <w:sz w:val="26"/>
          <w:szCs w:val="26"/>
        </w:rPr>
        <w:t xml:space="preserve"> </w:t>
      </w:r>
      <w:r w:rsidR="00DF02B2" w:rsidRPr="003457CE">
        <w:rPr>
          <w:sz w:val="26"/>
          <w:szCs w:val="26"/>
        </w:rPr>
        <w:t xml:space="preserve"> по оценке</w:t>
      </w:r>
      <w:r w:rsidR="00F6693D" w:rsidRPr="003457CE">
        <w:rPr>
          <w:sz w:val="26"/>
          <w:szCs w:val="26"/>
        </w:rPr>
        <w:t xml:space="preserve"> снизится </w:t>
      </w:r>
      <w:r w:rsidR="00DF02B2" w:rsidRPr="003457CE">
        <w:rPr>
          <w:sz w:val="26"/>
          <w:szCs w:val="26"/>
        </w:rPr>
        <w:t xml:space="preserve"> на </w:t>
      </w:r>
      <w:r w:rsidR="00F6693D" w:rsidRPr="003457CE">
        <w:rPr>
          <w:sz w:val="26"/>
          <w:szCs w:val="26"/>
        </w:rPr>
        <w:t>5,3</w:t>
      </w:r>
      <w:r w:rsidR="00DF02B2" w:rsidRPr="003457CE">
        <w:rPr>
          <w:sz w:val="26"/>
          <w:szCs w:val="26"/>
        </w:rPr>
        <w:t xml:space="preserve">%, объем достигнет   </w:t>
      </w:r>
      <w:r w:rsidR="00F6693D" w:rsidRPr="003457CE">
        <w:rPr>
          <w:sz w:val="26"/>
          <w:szCs w:val="26"/>
        </w:rPr>
        <w:t xml:space="preserve">  1097,8</w:t>
      </w:r>
      <w:r w:rsidR="00DF02B2" w:rsidRPr="003457CE">
        <w:rPr>
          <w:sz w:val="26"/>
          <w:szCs w:val="26"/>
        </w:rPr>
        <w:t xml:space="preserve"> млн. рублей.</w:t>
      </w:r>
    </w:p>
    <w:p w:rsidR="00CB752E" w:rsidRPr="003457CE" w:rsidRDefault="00CB752E" w:rsidP="00CB752E">
      <w:pPr>
        <w:widowControl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Основным сдерживающим фактором  снижения объема товарооборота стало введение ограничений, связанных с распространением новой </w:t>
      </w:r>
      <w:proofErr w:type="spellStart"/>
      <w:r w:rsidRPr="003457CE">
        <w:rPr>
          <w:sz w:val="26"/>
          <w:szCs w:val="26"/>
        </w:rPr>
        <w:t>коронавирусной</w:t>
      </w:r>
      <w:proofErr w:type="spellEnd"/>
      <w:r w:rsidRPr="003457CE">
        <w:rPr>
          <w:sz w:val="26"/>
          <w:szCs w:val="26"/>
        </w:rPr>
        <w:t xml:space="preserve"> инфекции, в том числе введение режима самоизоляции, а для сектора общественного питания  - приостановление работы предприятий данного вида деятельности в период с 28 марта по 15 июня текущего года.</w:t>
      </w:r>
    </w:p>
    <w:p w:rsidR="00CB752E" w:rsidRPr="003457CE" w:rsidRDefault="00537CE2" w:rsidP="00CB75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  <w:r w:rsidR="00CB752E" w:rsidRPr="003457CE">
        <w:rPr>
          <w:sz w:val="26"/>
          <w:szCs w:val="26"/>
        </w:rPr>
        <w:t xml:space="preserve">В прогнозируемом периоде потребительский спрос будет находиться  в стадии восстановительного роста, определяемого динамикой реальных располагаемых  доходов населения. </w:t>
      </w:r>
    </w:p>
    <w:p w:rsidR="00CB752E" w:rsidRPr="003457CE" w:rsidRDefault="00CB752E" w:rsidP="00CB75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По варианту 1 объем розничного товарооборота к 2023 году увеличится до </w:t>
      </w:r>
      <w:r w:rsidR="005F5A07" w:rsidRPr="003457CE">
        <w:rPr>
          <w:sz w:val="26"/>
          <w:szCs w:val="26"/>
        </w:rPr>
        <w:t>1180,0</w:t>
      </w:r>
      <w:r w:rsidRPr="003457CE">
        <w:rPr>
          <w:sz w:val="26"/>
          <w:szCs w:val="26"/>
        </w:rPr>
        <w:t xml:space="preserve"> </w:t>
      </w:r>
      <w:r w:rsidR="00354740" w:rsidRPr="003457CE">
        <w:rPr>
          <w:sz w:val="26"/>
          <w:szCs w:val="26"/>
        </w:rPr>
        <w:t>млн</w:t>
      </w:r>
      <w:r w:rsidRPr="003457CE">
        <w:rPr>
          <w:sz w:val="26"/>
          <w:szCs w:val="26"/>
        </w:rPr>
        <w:t>. рублей, что на 3,</w:t>
      </w:r>
      <w:r w:rsidR="005F5A07" w:rsidRPr="003457CE">
        <w:rPr>
          <w:sz w:val="26"/>
          <w:szCs w:val="26"/>
        </w:rPr>
        <w:t>4</w:t>
      </w:r>
      <w:r w:rsidRPr="003457CE">
        <w:rPr>
          <w:sz w:val="26"/>
          <w:szCs w:val="26"/>
        </w:rPr>
        <w:t xml:space="preserve">% выше в сопоставимых ценах по отношению к 2020 году. </w:t>
      </w:r>
    </w:p>
    <w:p w:rsidR="00CB752E" w:rsidRPr="003457CE" w:rsidRDefault="00CB752E" w:rsidP="00CB75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</w:t>
      </w:r>
      <w:r w:rsidR="005F5A07" w:rsidRPr="003457CE">
        <w:rPr>
          <w:sz w:val="26"/>
          <w:szCs w:val="26"/>
        </w:rPr>
        <w:t xml:space="preserve"> </w:t>
      </w:r>
      <w:r w:rsidR="00537CE2" w:rsidRPr="003457CE">
        <w:rPr>
          <w:sz w:val="26"/>
          <w:szCs w:val="26"/>
        </w:rPr>
        <w:t xml:space="preserve">базовому </w:t>
      </w:r>
      <w:r w:rsidRPr="003457CE">
        <w:rPr>
          <w:sz w:val="26"/>
          <w:szCs w:val="26"/>
        </w:rPr>
        <w:t xml:space="preserve"> варианту </w:t>
      </w:r>
      <w:r w:rsidR="00537CE2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>в 202</w:t>
      </w:r>
      <w:r w:rsidR="00537CE2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 xml:space="preserve">-2023 годах прогнозируется положительная динамика объема розничного товарооборота до </w:t>
      </w:r>
      <w:r w:rsidR="00537CE2" w:rsidRPr="003457CE">
        <w:rPr>
          <w:sz w:val="26"/>
          <w:szCs w:val="26"/>
        </w:rPr>
        <w:t>1244,7 млн.</w:t>
      </w:r>
      <w:r w:rsidR="005030C8" w:rsidRPr="003457CE">
        <w:rPr>
          <w:sz w:val="26"/>
          <w:szCs w:val="26"/>
        </w:rPr>
        <w:t xml:space="preserve"> </w:t>
      </w:r>
      <w:r w:rsidR="00537CE2" w:rsidRPr="003457CE">
        <w:rPr>
          <w:sz w:val="26"/>
          <w:szCs w:val="26"/>
        </w:rPr>
        <w:t>рублей</w:t>
      </w:r>
      <w:r w:rsidRPr="003457CE">
        <w:rPr>
          <w:sz w:val="26"/>
          <w:szCs w:val="26"/>
        </w:rPr>
        <w:t xml:space="preserve"> (с увеличением темпов роста на </w:t>
      </w:r>
      <w:r w:rsidR="005F5A07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>% в сопоставимых ценах по отношению к 2020 году).</w:t>
      </w:r>
    </w:p>
    <w:p w:rsidR="00CB752E" w:rsidRPr="003457CE" w:rsidRDefault="00CB752E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Малое и среднее предпринимательство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Официальная занятость в сфере малого и среднего предпринимательства составляет  </w:t>
      </w:r>
      <w:r w:rsidR="00266410" w:rsidRPr="003457CE">
        <w:rPr>
          <w:sz w:val="26"/>
          <w:szCs w:val="26"/>
        </w:rPr>
        <w:t xml:space="preserve">860 </w:t>
      </w:r>
      <w:r w:rsidRPr="003457CE">
        <w:rPr>
          <w:sz w:val="26"/>
          <w:szCs w:val="26"/>
        </w:rPr>
        <w:t>человек, или 2</w:t>
      </w:r>
      <w:r w:rsidR="00266410" w:rsidRPr="003457CE">
        <w:rPr>
          <w:sz w:val="26"/>
          <w:szCs w:val="26"/>
        </w:rPr>
        <w:t>2,1</w:t>
      </w:r>
      <w:r w:rsidRPr="003457CE">
        <w:rPr>
          <w:sz w:val="26"/>
          <w:szCs w:val="26"/>
        </w:rPr>
        <w:t xml:space="preserve"> % от общего числа занятых в экономике района. На тысячу человек населения района приходится – </w:t>
      </w:r>
      <w:r w:rsidR="002E654A">
        <w:rPr>
          <w:sz w:val="26"/>
          <w:szCs w:val="26"/>
        </w:rPr>
        <w:t>18,1</w:t>
      </w:r>
      <w:r w:rsidRPr="003457CE">
        <w:rPr>
          <w:sz w:val="26"/>
          <w:szCs w:val="26"/>
        </w:rPr>
        <w:t xml:space="preserve"> субъектов малого и среднего бизнеса</w:t>
      </w:r>
      <w:proofErr w:type="gramStart"/>
      <w:r w:rsidRPr="003457CE">
        <w:rPr>
          <w:sz w:val="26"/>
          <w:szCs w:val="26"/>
        </w:rPr>
        <w:t>.(</w:t>
      </w:r>
      <w:proofErr w:type="gramEnd"/>
      <w:r w:rsidRPr="003457CE">
        <w:rPr>
          <w:sz w:val="26"/>
          <w:szCs w:val="26"/>
        </w:rPr>
        <w:t>УР-3</w:t>
      </w:r>
      <w:r w:rsidR="000007FF">
        <w:rPr>
          <w:sz w:val="26"/>
          <w:szCs w:val="26"/>
        </w:rPr>
        <w:t>7</w:t>
      </w:r>
      <w:r w:rsidRPr="003457CE">
        <w:rPr>
          <w:sz w:val="26"/>
          <w:szCs w:val="26"/>
        </w:rPr>
        <w:t>,6)</w:t>
      </w:r>
    </w:p>
    <w:p w:rsidR="00DF02B2" w:rsidRPr="003457CE" w:rsidRDefault="00E35C63" w:rsidP="00E35C63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02B2" w:rsidRPr="003457CE">
        <w:rPr>
          <w:bCs/>
          <w:sz w:val="26"/>
          <w:szCs w:val="26"/>
        </w:rPr>
        <w:t>По данным Единого реестра субъектов малого и среднего предпринимательства Федеральной налоговой службы России (далее – ЕРМСП), к</w:t>
      </w:r>
      <w:r w:rsidR="00DF02B2" w:rsidRPr="003457CE">
        <w:rPr>
          <w:sz w:val="26"/>
          <w:szCs w:val="26"/>
        </w:rPr>
        <w:t xml:space="preserve">оличество субъектов </w:t>
      </w:r>
      <w:r w:rsidR="00DF02B2" w:rsidRPr="003457CE">
        <w:rPr>
          <w:bCs/>
          <w:sz w:val="26"/>
          <w:szCs w:val="26"/>
        </w:rPr>
        <w:t>малого и среднего предпринимательства</w:t>
      </w:r>
      <w:r w:rsidR="00DF02B2" w:rsidRPr="003457CE">
        <w:rPr>
          <w:sz w:val="26"/>
          <w:szCs w:val="26"/>
        </w:rPr>
        <w:t xml:space="preserve"> (далее – субъекты МСП) в 201</w:t>
      </w:r>
      <w:r w:rsidR="00266410" w:rsidRPr="003457CE">
        <w:rPr>
          <w:sz w:val="26"/>
          <w:szCs w:val="26"/>
        </w:rPr>
        <w:t>9</w:t>
      </w:r>
      <w:r w:rsidR="00DF02B2" w:rsidRPr="003457CE">
        <w:rPr>
          <w:sz w:val="26"/>
          <w:szCs w:val="26"/>
        </w:rPr>
        <w:t xml:space="preserve"> году составило </w:t>
      </w:r>
      <w:r w:rsidR="00F07145" w:rsidRPr="003457CE">
        <w:rPr>
          <w:sz w:val="26"/>
          <w:szCs w:val="26"/>
        </w:rPr>
        <w:t>188</w:t>
      </w:r>
      <w:r w:rsidR="00DF02B2" w:rsidRPr="003457CE">
        <w:rPr>
          <w:sz w:val="26"/>
          <w:szCs w:val="26"/>
        </w:rPr>
        <w:t>, в том числе юридических лиц – 4</w:t>
      </w:r>
      <w:r w:rsidR="00F07145" w:rsidRPr="003457CE">
        <w:rPr>
          <w:sz w:val="26"/>
          <w:szCs w:val="26"/>
        </w:rPr>
        <w:t>7</w:t>
      </w:r>
      <w:r w:rsidR="00DF02B2" w:rsidRPr="003457CE">
        <w:rPr>
          <w:sz w:val="26"/>
          <w:szCs w:val="26"/>
        </w:rPr>
        <w:t xml:space="preserve"> единиц, индивидуальных предпринимателей – </w:t>
      </w:r>
      <w:r w:rsidR="00F07145" w:rsidRPr="003457CE">
        <w:rPr>
          <w:sz w:val="26"/>
          <w:szCs w:val="26"/>
        </w:rPr>
        <w:t>139</w:t>
      </w:r>
      <w:r w:rsidR="00DF02B2" w:rsidRPr="003457CE">
        <w:rPr>
          <w:sz w:val="26"/>
          <w:szCs w:val="26"/>
        </w:rPr>
        <w:t xml:space="preserve"> единиц средние предприятия-</w:t>
      </w:r>
      <w:r w:rsidR="00F07145" w:rsidRPr="003457CE">
        <w:rPr>
          <w:sz w:val="26"/>
          <w:szCs w:val="26"/>
        </w:rPr>
        <w:t>2</w:t>
      </w:r>
      <w:r w:rsidR="00DF02B2" w:rsidRPr="003457CE">
        <w:rPr>
          <w:sz w:val="26"/>
          <w:szCs w:val="26"/>
        </w:rPr>
        <w:t xml:space="preserve"> единицы. </w:t>
      </w:r>
    </w:p>
    <w:p w:rsidR="007E155D" w:rsidRDefault="00DF02B2" w:rsidP="007E155D">
      <w:pPr>
        <w:ind w:firstLine="709"/>
        <w:jc w:val="both"/>
        <w:rPr>
          <w:bCs/>
          <w:sz w:val="26"/>
          <w:szCs w:val="26"/>
        </w:rPr>
      </w:pPr>
      <w:r w:rsidRPr="003457CE">
        <w:rPr>
          <w:sz w:val="26"/>
          <w:szCs w:val="26"/>
        </w:rPr>
        <w:t xml:space="preserve">  По сравнению с 201</w:t>
      </w:r>
      <w:r w:rsidR="00F07145" w:rsidRPr="003457CE">
        <w:rPr>
          <w:sz w:val="26"/>
          <w:szCs w:val="26"/>
        </w:rPr>
        <w:t>8</w:t>
      </w:r>
      <w:r w:rsidRPr="003457CE">
        <w:rPr>
          <w:sz w:val="26"/>
          <w:szCs w:val="26"/>
        </w:rPr>
        <w:t xml:space="preserve"> годом количество  МСП   </w:t>
      </w:r>
      <w:r w:rsidR="00F07145" w:rsidRPr="003457CE">
        <w:rPr>
          <w:sz w:val="26"/>
          <w:szCs w:val="26"/>
        </w:rPr>
        <w:t xml:space="preserve"> снизилось</w:t>
      </w:r>
      <w:r w:rsidRPr="003457CE">
        <w:rPr>
          <w:sz w:val="26"/>
          <w:szCs w:val="26"/>
        </w:rPr>
        <w:t xml:space="preserve"> на </w:t>
      </w:r>
      <w:r w:rsidR="00F07145" w:rsidRPr="003457CE">
        <w:rPr>
          <w:sz w:val="26"/>
          <w:szCs w:val="26"/>
        </w:rPr>
        <w:t>1,6</w:t>
      </w:r>
      <w:r w:rsidRPr="003457CE">
        <w:rPr>
          <w:sz w:val="26"/>
          <w:szCs w:val="26"/>
        </w:rPr>
        <w:t xml:space="preserve">%.  </w:t>
      </w:r>
      <w:r w:rsidR="007E155D" w:rsidRPr="003457CE">
        <w:rPr>
          <w:bCs/>
          <w:sz w:val="26"/>
          <w:szCs w:val="26"/>
        </w:rPr>
        <w:t xml:space="preserve"> Снижение данного показателя обусловлено уменьшением числа субъектов малого и среднего предпринимательства на территории региона за счет обновления данных в Едином реестре субъектов малого и среднего предпринимательства Федеральной налоговой службы России (далее – ЕРМСП).  </w:t>
      </w:r>
    </w:p>
    <w:p w:rsidR="00E35C63" w:rsidRPr="003457CE" w:rsidRDefault="00E35C63" w:rsidP="00E35C63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По данным межрайонной инспекции федеральной налоговой службы № 5 по Удмуртской Республике за 2019 год субъектами малого и среднего бизнеса уплачено налогов и сборов в консолидированный бюджет района на общую </w:t>
      </w:r>
      <w:r w:rsidRPr="00DF052A">
        <w:rPr>
          <w:sz w:val="26"/>
          <w:szCs w:val="26"/>
        </w:rPr>
        <w:t>сумму  2,097</w:t>
      </w:r>
      <w:r>
        <w:rPr>
          <w:sz w:val="26"/>
          <w:szCs w:val="26"/>
        </w:rPr>
        <w:t xml:space="preserve"> млн. рублей, что на 9,1 % </w:t>
      </w:r>
      <w:r w:rsidRPr="00154D17">
        <w:rPr>
          <w:sz w:val="26"/>
          <w:szCs w:val="26"/>
        </w:rPr>
        <w:t xml:space="preserve">меньше 2018 года.  </w:t>
      </w:r>
    </w:p>
    <w:p w:rsidR="007E155D" w:rsidRPr="003457CE" w:rsidRDefault="007E155D" w:rsidP="007E155D">
      <w:pPr>
        <w:ind w:firstLine="709"/>
        <w:jc w:val="both"/>
        <w:rPr>
          <w:bCs/>
          <w:sz w:val="26"/>
          <w:szCs w:val="26"/>
        </w:rPr>
      </w:pPr>
      <w:r w:rsidRPr="003457CE">
        <w:rPr>
          <w:bCs/>
          <w:sz w:val="26"/>
          <w:szCs w:val="26"/>
        </w:rPr>
        <w:t xml:space="preserve">В структуре малого и среднего бизнеса преобладают индивидуальные предприниматели. Их доля составляет более 73%. </w:t>
      </w:r>
    </w:p>
    <w:p w:rsidR="007E155D" w:rsidRPr="003457CE" w:rsidRDefault="00DF02B2" w:rsidP="007E155D">
      <w:pPr>
        <w:ind w:firstLine="709"/>
        <w:jc w:val="both"/>
        <w:rPr>
          <w:bCs/>
          <w:sz w:val="26"/>
          <w:szCs w:val="26"/>
        </w:rPr>
      </w:pPr>
      <w:r w:rsidRPr="003457CE">
        <w:rPr>
          <w:color w:val="000000"/>
          <w:kern w:val="1"/>
          <w:sz w:val="26"/>
          <w:szCs w:val="26"/>
          <w:highlight w:val="white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торговли-67 %.  </w:t>
      </w:r>
      <w:r w:rsidR="007E155D" w:rsidRPr="003457CE">
        <w:rPr>
          <w:bCs/>
          <w:sz w:val="26"/>
          <w:szCs w:val="26"/>
        </w:rPr>
        <w:t xml:space="preserve">Сфера торговли в связи с достаточно высокой оборачиваемостью капитала является наиболее предпочтительной для малого бизнеса. </w:t>
      </w:r>
    </w:p>
    <w:p w:rsidR="00154D17" w:rsidRDefault="00DF02B2" w:rsidP="00154D17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 Оборот малых и </w:t>
      </w:r>
      <w:r w:rsidR="00154D17" w:rsidRPr="003457CE">
        <w:rPr>
          <w:sz w:val="26"/>
          <w:szCs w:val="26"/>
        </w:rPr>
        <w:t>микро предприятий</w:t>
      </w:r>
      <w:r w:rsidRPr="003457CE">
        <w:rPr>
          <w:sz w:val="26"/>
          <w:szCs w:val="26"/>
        </w:rPr>
        <w:t xml:space="preserve"> в 201</w:t>
      </w:r>
      <w:r w:rsidR="00F07145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составил </w:t>
      </w:r>
      <w:r w:rsidR="00F07145" w:rsidRPr="003457CE">
        <w:rPr>
          <w:sz w:val="26"/>
          <w:szCs w:val="26"/>
        </w:rPr>
        <w:t>300</w:t>
      </w:r>
      <w:r w:rsidRPr="003457CE">
        <w:rPr>
          <w:sz w:val="26"/>
          <w:szCs w:val="26"/>
        </w:rPr>
        <w:t>- млн. рубл</w:t>
      </w:r>
      <w:r w:rsidR="00F07145" w:rsidRPr="003457CE">
        <w:rPr>
          <w:sz w:val="26"/>
          <w:szCs w:val="26"/>
        </w:rPr>
        <w:t>ей. В 2020</w:t>
      </w:r>
      <w:r w:rsidRPr="003457CE">
        <w:rPr>
          <w:sz w:val="26"/>
          <w:szCs w:val="26"/>
        </w:rPr>
        <w:t xml:space="preserve"> год</w:t>
      </w:r>
      <w:r w:rsidR="00F07145" w:rsidRPr="003457CE">
        <w:rPr>
          <w:sz w:val="26"/>
          <w:szCs w:val="26"/>
        </w:rPr>
        <w:t>у</w:t>
      </w:r>
      <w:r w:rsidRPr="003457CE">
        <w:rPr>
          <w:sz w:val="26"/>
          <w:szCs w:val="26"/>
        </w:rPr>
        <w:t xml:space="preserve"> прогнозируется оборот малых и </w:t>
      </w:r>
      <w:proofErr w:type="spellStart"/>
      <w:r w:rsidRPr="003457CE">
        <w:rPr>
          <w:sz w:val="26"/>
          <w:szCs w:val="26"/>
        </w:rPr>
        <w:t>микропредприятий</w:t>
      </w:r>
      <w:proofErr w:type="spellEnd"/>
      <w:r w:rsidRPr="003457CE">
        <w:rPr>
          <w:sz w:val="26"/>
          <w:szCs w:val="26"/>
        </w:rPr>
        <w:t xml:space="preserve"> в объеме - 3</w:t>
      </w:r>
      <w:r w:rsidR="00F07145" w:rsidRPr="003457CE">
        <w:rPr>
          <w:sz w:val="26"/>
          <w:szCs w:val="26"/>
        </w:rPr>
        <w:t>10</w:t>
      </w:r>
      <w:r w:rsidRPr="003457CE">
        <w:rPr>
          <w:sz w:val="26"/>
          <w:szCs w:val="26"/>
        </w:rPr>
        <w:t xml:space="preserve"> млн. рублей. </w:t>
      </w:r>
    </w:p>
    <w:p w:rsidR="00DF02B2" w:rsidRPr="003457CE" w:rsidRDefault="00DF02B2" w:rsidP="00154D17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На начало 201</w:t>
      </w:r>
      <w:r w:rsidR="00F07145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года в  Каракулинском районе действовало </w:t>
      </w:r>
      <w:r w:rsidR="00FB2F75" w:rsidRPr="003457CE">
        <w:rPr>
          <w:sz w:val="26"/>
          <w:szCs w:val="26"/>
        </w:rPr>
        <w:t>2</w:t>
      </w:r>
      <w:r w:rsidRPr="003457CE">
        <w:rPr>
          <w:sz w:val="26"/>
          <w:szCs w:val="26"/>
        </w:rPr>
        <w:t xml:space="preserve"> </w:t>
      </w:r>
      <w:proofErr w:type="gramStart"/>
      <w:r w:rsidRPr="003457CE">
        <w:rPr>
          <w:sz w:val="26"/>
          <w:szCs w:val="26"/>
        </w:rPr>
        <w:t>средних</w:t>
      </w:r>
      <w:proofErr w:type="gramEnd"/>
      <w:r w:rsidRPr="003457CE">
        <w:rPr>
          <w:sz w:val="26"/>
          <w:szCs w:val="26"/>
        </w:rPr>
        <w:t xml:space="preserve"> предприятия</w:t>
      </w:r>
      <w:r w:rsidR="00F07145" w:rsidRPr="003457CE">
        <w:rPr>
          <w:sz w:val="26"/>
          <w:szCs w:val="26"/>
        </w:rPr>
        <w:t>.</w:t>
      </w:r>
      <w:r w:rsidRPr="003457CE">
        <w:rPr>
          <w:sz w:val="26"/>
          <w:szCs w:val="26"/>
        </w:rPr>
        <w:t xml:space="preserve"> </w:t>
      </w:r>
      <w:r w:rsidR="00F07145" w:rsidRPr="003457CE">
        <w:rPr>
          <w:sz w:val="26"/>
          <w:szCs w:val="26"/>
        </w:rPr>
        <w:t xml:space="preserve">  По состоянию на 01 октября 2020</w:t>
      </w:r>
      <w:r w:rsidRPr="003457CE">
        <w:rPr>
          <w:sz w:val="26"/>
          <w:szCs w:val="26"/>
        </w:rPr>
        <w:t xml:space="preserve"> года в Единый реестр включено 2 </w:t>
      </w:r>
      <w:proofErr w:type="gramStart"/>
      <w:r w:rsidRPr="003457CE">
        <w:rPr>
          <w:sz w:val="26"/>
          <w:szCs w:val="26"/>
        </w:rPr>
        <w:t>средних</w:t>
      </w:r>
      <w:proofErr w:type="gramEnd"/>
      <w:r w:rsidRPr="003457CE">
        <w:rPr>
          <w:sz w:val="26"/>
          <w:szCs w:val="26"/>
        </w:rPr>
        <w:t xml:space="preserve"> предприятия. </w:t>
      </w:r>
      <w:r w:rsidR="00FB2F75"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В структуре средних предприятий   удельный вес приходится на сельскохозяйственные предприятия – 50,0%, торговые предприятия – 50,0 %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Среднесписочная численность занятых в средних предприятиях в 201</w:t>
      </w:r>
      <w:r w:rsidR="00F07145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составила  - </w:t>
      </w:r>
      <w:r w:rsidR="00F07145" w:rsidRPr="003457CE">
        <w:rPr>
          <w:sz w:val="26"/>
          <w:szCs w:val="26"/>
        </w:rPr>
        <w:t xml:space="preserve">170 </w:t>
      </w:r>
      <w:r w:rsidRPr="003457CE">
        <w:rPr>
          <w:sz w:val="26"/>
          <w:szCs w:val="26"/>
        </w:rPr>
        <w:t>человек  (</w:t>
      </w:r>
      <w:r w:rsidR="00F07145" w:rsidRPr="003457CE">
        <w:rPr>
          <w:sz w:val="26"/>
          <w:szCs w:val="26"/>
        </w:rPr>
        <w:t>60,9</w:t>
      </w:r>
      <w:r w:rsidRPr="003457CE">
        <w:rPr>
          <w:sz w:val="26"/>
          <w:szCs w:val="26"/>
        </w:rPr>
        <w:t>% к 201</w:t>
      </w:r>
      <w:r w:rsidR="00F07145" w:rsidRPr="003457CE">
        <w:rPr>
          <w:sz w:val="26"/>
          <w:szCs w:val="26"/>
        </w:rPr>
        <w:t>8 году). Сокращение  произошло за счет рео</w:t>
      </w:r>
      <w:r w:rsidR="007E155D" w:rsidRPr="003457CE">
        <w:rPr>
          <w:sz w:val="26"/>
          <w:szCs w:val="26"/>
        </w:rPr>
        <w:t xml:space="preserve">рганизации Каракулинского </w:t>
      </w:r>
      <w:proofErr w:type="spellStart"/>
      <w:r w:rsidR="007E155D" w:rsidRPr="003457CE">
        <w:rPr>
          <w:sz w:val="26"/>
          <w:szCs w:val="26"/>
        </w:rPr>
        <w:t>РайПО</w:t>
      </w:r>
      <w:proofErr w:type="spellEnd"/>
      <w:r w:rsidR="007E155D" w:rsidRPr="003457CE">
        <w:rPr>
          <w:sz w:val="26"/>
          <w:szCs w:val="26"/>
        </w:rPr>
        <w:t>,</w:t>
      </w:r>
      <w:r w:rsidR="007E155D" w:rsidRPr="003457CE">
        <w:rPr>
          <w:bCs/>
          <w:sz w:val="26"/>
          <w:szCs w:val="26"/>
        </w:rPr>
        <w:t xml:space="preserve">  а также за счет обновления данных в ЕРМСП.</w:t>
      </w:r>
      <w:r w:rsidR="00F07145" w:rsidRPr="003457CE">
        <w:rPr>
          <w:sz w:val="26"/>
          <w:szCs w:val="26"/>
        </w:rPr>
        <w:t xml:space="preserve"> В  2020</w:t>
      </w:r>
      <w:r w:rsidRPr="003457CE">
        <w:rPr>
          <w:sz w:val="26"/>
          <w:szCs w:val="26"/>
        </w:rPr>
        <w:t xml:space="preserve"> году ожидаемая численность</w:t>
      </w:r>
      <w:r w:rsidR="00F07145" w:rsidRPr="003457CE">
        <w:rPr>
          <w:sz w:val="26"/>
          <w:szCs w:val="26"/>
        </w:rPr>
        <w:t xml:space="preserve"> занятых на средних предприятиях</w:t>
      </w:r>
      <w:r w:rsidRPr="003457CE">
        <w:rPr>
          <w:sz w:val="26"/>
          <w:szCs w:val="26"/>
        </w:rPr>
        <w:t xml:space="preserve"> составит</w:t>
      </w:r>
      <w:r w:rsidR="00F07145" w:rsidRPr="003457CE">
        <w:rPr>
          <w:sz w:val="26"/>
          <w:szCs w:val="26"/>
        </w:rPr>
        <w:t xml:space="preserve">  18</w:t>
      </w:r>
      <w:r w:rsidRPr="003457CE">
        <w:rPr>
          <w:sz w:val="26"/>
          <w:szCs w:val="26"/>
        </w:rPr>
        <w:t>0  человек.</w:t>
      </w:r>
    </w:p>
    <w:p w:rsidR="00DF02B2" w:rsidRPr="003457CE" w:rsidRDefault="00FB2F75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proofErr w:type="gramStart"/>
      <w:r w:rsidRPr="003457CE">
        <w:rPr>
          <w:sz w:val="26"/>
          <w:szCs w:val="26"/>
        </w:rPr>
        <w:t>Оборот средних предпри</w:t>
      </w:r>
      <w:r w:rsidR="00154D17">
        <w:rPr>
          <w:sz w:val="26"/>
          <w:szCs w:val="26"/>
        </w:rPr>
        <w:t>ятий в 2019 году составил   180</w:t>
      </w:r>
      <w:r w:rsidRPr="003457CE">
        <w:rPr>
          <w:sz w:val="26"/>
          <w:szCs w:val="26"/>
        </w:rPr>
        <w:t xml:space="preserve"> млн. рублей (52,9% к уровню 2018)</w:t>
      </w:r>
      <w:r w:rsidR="00DF02B2" w:rsidRPr="003457CE">
        <w:rPr>
          <w:sz w:val="26"/>
          <w:szCs w:val="26"/>
        </w:rPr>
        <w:t xml:space="preserve">  На  уменьшение оборота  повлияло  реорганизации  </w:t>
      </w:r>
      <w:proofErr w:type="spellStart"/>
      <w:r w:rsidR="00DF02B2" w:rsidRPr="003457CE">
        <w:rPr>
          <w:sz w:val="26"/>
          <w:szCs w:val="26"/>
        </w:rPr>
        <w:t>РАйПО</w:t>
      </w:r>
      <w:proofErr w:type="spellEnd"/>
      <w:r w:rsidR="00DF02B2" w:rsidRPr="003457CE">
        <w:rPr>
          <w:sz w:val="26"/>
          <w:szCs w:val="26"/>
        </w:rPr>
        <w:t xml:space="preserve"> и  переход одного предприятия  из в  среднего в малое.</w:t>
      </w:r>
      <w:proofErr w:type="gramEnd"/>
      <w:r w:rsidR="00DF02B2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В 2020 году ожидаемый оборот средних предприятий составит   200 млн. рублей.  </w:t>
      </w:r>
      <w:proofErr w:type="gramStart"/>
      <w:r w:rsidR="00DF02B2" w:rsidRPr="003457CE">
        <w:rPr>
          <w:sz w:val="26"/>
          <w:szCs w:val="26"/>
        </w:rPr>
        <w:t xml:space="preserve">Исходя из данных  </w:t>
      </w:r>
      <w:r w:rsidR="00DF02B2" w:rsidRPr="003457CE">
        <w:rPr>
          <w:bCs/>
          <w:sz w:val="26"/>
          <w:szCs w:val="26"/>
        </w:rPr>
        <w:t>ЕРМСП</w:t>
      </w:r>
      <w:r w:rsidR="00DF02B2" w:rsidRPr="003457CE">
        <w:rPr>
          <w:sz w:val="26"/>
          <w:szCs w:val="26"/>
        </w:rPr>
        <w:t xml:space="preserve"> общее количество малых и средних предприят</w:t>
      </w:r>
      <w:r w:rsidRPr="003457CE">
        <w:rPr>
          <w:sz w:val="26"/>
          <w:szCs w:val="26"/>
        </w:rPr>
        <w:t>ий в  Каракулинском районе в 2020</w:t>
      </w:r>
      <w:r w:rsidR="00DF02B2" w:rsidRPr="003457CE">
        <w:rPr>
          <w:sz w:val="26"/>
          <w:szCs w:val="26"/>
        </w:rPr>
        <w:t xml:space="preserve"> году составит</w:t>
      </w:r>
      <w:proofErr w:type="gramEnd"/>
      <w:r w:rsidR="00DF02B2" w:rsidRPr="003457CE">
        <w:rPr>
          <w:sz w:val="26"/>
          <w:szCs w:val="26"/>
        </w:rPr>
        <w:t xml:space="preserve">  4</w:t>
      </w:r>
      <w:r w:rsidRPr="003457CE">
        <w:rPr>
          <w:sz w:val="26"/>
          <w:szCs w:val="26"/>
        </w:rPr>
        <w:t>7</w:t>
      </w:r>
      <w:r w:rsidR="00DF02B2" w:rsidRPr="003457CE">
        <w:rPr>
          <w:sz w:val="26"/>
          <w:szCs w:val="26"/>
        </w:rPr>
        <w:t xml:space="preserve"> единиц (100 % к уровню 201</w:t>
      </w:r>
      <w:r w:rsidRPr="003457CE">
        <w:rPr>
          <w:sz w:val="26"/>
          <w:szCs w:val="26"/>
        </w:rPr>
        <w:t>9</w:t>
      </w:r>
      <w:r w:rsidR="00DF02B2" w:rsidRPr="003457CE">
        <w:rPr>
          <w:sz w:val="26"/>
          <w:szCs w:val="26"/>
        </w:rPr>
        <w:t xml:space="preserve"> года).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При благоприятных условиях в экономике  к 202</w:t>
      </w:r>
      <w:r w:rsidR="007E155D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году прогнозируется увеличение количества малых и </w:t>
      </w:r>
      <w:proofErr w:type="spellStart"/>
      <w:r w:rsidRPr="003457CE">
        <w:rPr>
          <w:sz w:val="26"/>
          <w:szCs w:val="26"/>
        </w:rPr>
        <w:t>микропредприятий</w:t>
      </w:r>
      <w:proofErr w:type="spellEnd"/>
      <w:r w:rsidRPr="003457CE">
        <w:rPr>
          <w:sz w:val="26"/>
          <w:szCs w:val="26"/>
        </w:rPr>
        <w:t xml:space="preserve"> до 50 - единиц.  </w:t>
      </w:r>
    </w:p>
    <w:p w:rsidR="00DF02B2" w:rsidRPr="003457CE" w:rsidRDefault="00FB2F75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2020</w:t>
      </w:r>
      <w:r w:rsidR="00DF02B2" w:rsidRPr="003457CE">
        <w:rPr>
          <w:sz w:val="26"/>
          <w:szCs w:val="26"/>
        </w:rPr>
        <w:t xml:space="preserve"> году среднесписочная численность работников малых и средних предприятий ожидается в количестве  8</w:t>
      </w:r>
      <w:r w:rsidRPr="003457CE">
        <w:rPr>
          <w:sz w:val="26"/>
          <w:szCs w:val="26"/>
        </w:rPr>
        <w:t>90</w:t>
      </w:r>
      <w:r w:rsidR="00DF02B2" w:rsidRPr="003457CE">
        <w:rPr>
          <w:sz w:val="26"/>
          <w:szCs w:val="26"/>
        </w:rPr>
        <w:t xml:space="preserve"> человек. В 202</w:t>
      </w:r>
      <w:r w:rsidRPr="003457CE">
        <w:rPr>
          <w:sz w:val="26"/>
          <w:szCs w:val="26"/>
        </w:rPr>
        <w:t>1</w:t>
      </w:r>
      <w:r w:rsidR="00DF02B2" w:rsidRPr="003457CE">
        <w:rPr>
          <w:sz w:val="26"/>
          <w:szCs w:val="26"/>
        </w:rPr>
        <w:t>-2022 годах ожидается постепенное увеличение среднесписочной численности работников малых и средних предприятий, характеризующееся невысокими темпами роста в связи со снижением численности населения в трудоспособном возрасте.</w:t>
      </w:r>
    </w:p>
    <w:p w:rsidR="007E155D" w:rsidRPr="003457CE" w:rsidRDefault="007E155D" w:rsidP="007E155D">
      <w:pPr>
        <w:ind w:firstLine="709"/>
        <w:jc w:val="both"/>
        <w:rPr>
          <w:bCs/>
          <w:sz w:val="26"/>
          <w:szCs w:val="26"/>
        </w:rPr>
      </w:pPr>
      <w:proofErr w:type="gramStart"/>
      <w:r w:rsidRPr="003457CE">
        <w:rPr>
          <w:bCs/>
          <w:sz w:val="26"/>
          <w:szCs w:val="26"/>
        </w:rPr>
        <w:t>При стабилизации эпидемиологической обстановки, восстановлении экономики в целом, расширении мер поддержки и увеличении объемов финансирования на поддержку малого и среднего предпринимательства на федеральном и региональном уровнях, в том числе в рамках национальных проектов, а также при дальнейшем расширении использования нового налогового режима «Налог на профессиональный доход», в прогнозном периоде ожидается плавное увеличение числа субъектов малого и среднего предпринимательства и численности</w:t>
      </w:r>
      <w:proofErr w:type="gramEnd"/>
      <w:r w:rsidRPr="003457CE">
        <w:rPr>
          <w:bCs/>
          <w:sz w:val="26"/>
          <w:szCs w:val="26"/>
        </w:rPr>
        <w:t xml:space="preserve"> их работников.</w:t>
      </w:r>
    </w:p>
    <w:p w:rsidR="007E155D" w:rsidRPr="003457CE" w:rsidRDefault="007E155D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Уровень жизни населения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Номинальная начисленная среднемесячная заработная плата на одного работника по итогам 201</w:t>
      </w:r>
      <w:r w:rsidR="00C60F19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года составила  </w:t>
      </w:r>
      <w:r w:rsidR="00C60F19" w:rsidRPr="003457CE">
        <w:rPr>
          <w:sz w:val="26"/>
          <w:szCs w:val="26"/>
        </w:rPr>
        <w:t>33215,0</w:t>
      </w:r>
      <w:r w:rsidRPr="003457CE">
        <w:rPr>
          <w:sz w:val="26"/>
          <w:szCs w:val="26"/>
        </w:rPr>
        <w:t xml:space="preserve"> рубл</w:t>
      </w:r>
      <w:r w:rsidR="00C60F19" w:rsidRPr="003457CE">
        <w:rPr>
          <w:sz w:val="26"/>
          <w:szCs w:val="26"/>
        </w:rPr>
        <w:t>е</w:t>
      </w:r>
      <w:r w:rsidR="00154D17">
        <w:rPr>
          <w:sz w:val="26"/>
          <w:szCs w:val="26"/>
        </w:rPr>
        <w:t>й</w:t>
      </w:r>
      <w:r w:rsidRPr="003457CE">
        <w:rPr>
          <w:sz w:val="26"/>
          <w:szCs w:val="26"/>
        </w:rPr>
        <w:t>, или 10</w:t>
      </w:r>
      <w:r w:rsidR="00C60F19" w:rsidRPr="003457CE">
        <w:rPr>
          <w:sz w:val="26"/>
          <w:szCs w:val="26"/>
        </w:rPr>
        <w:t>8,2</w:t>
      </w:r>
      <w:r w:rsidRPr="003457CE">
        <w:rPr>
          <w:sz w:val="26"/>
          <w:szCs w:val="26"/>
        </w:rPr>
        <w:t xml:space="preserve"> % к уровню предыдущего года. За январ</w:t>
      </w:r>
      <w:proofErr w:type="gramStart"/>
      <w:r w:rsidRPr="003457CE">
        <w:rPr>
          <w:sz w:val="26"/>
          <w:szCs w:val="26"/>
        </w:rPr>
        <w:t>ь-</w:t>
      </w:r>
      <w:proofErr w:type="gramEnd"/>
      <w:r w:rsidRPr="003457CE">
        <w:rPr>
          <w:sz w:val="26"/>
          <w:szCs w:val="26"/>
        </w:rPr>
        <w:t xml:space="preserve"> август  2019 года номинальная среднемесячная заработная плата составила  </w:t>
      </w:r>
      <w:r w:rsidR="00C60F19" w:rsidRPr="003457CE">
        <w:rPr>
          <w:sz w:val="26"/>
          <w:szCs w:val="26"/>
        </w:rPr>
        <w:t>35709</w:t>
      </w:r>
      <w:r w:rsidRPr="003457CE">
        <w:rPr>
          <w:sz w:val="26"/>
          <w:szCs w:val="26"/>
        </w:rPr>
        <w:t xml:space="preserve"> рублей и увеличилась на </w:t>
      </w:r>
      <w:r w:rsidR="00C60F19" w:rsidRPr="003457CE">
        <w:rPr>
          <w:sz w:val="26"/>
          <w:szCs w:val="26"/>
        </w:rPr>
        <w:t>4,6</w:t>
      </w:r>
      <w:r w:rsidRPr="003457CE">
        <w:rPr>
          <w:sz w:val="26"/>
          <w:szCs w:val="26"/>
        </w:rPr>
        <w:t>% к соответствующему п</w:t>
      </w:r>
      <w:r w:rsidR="003E2AF4" w:rsidRPr="003457CE">
        <w:rPr>
          <w:sz w:val="26"/>
          <w:szCs w:val="26"/>
        </w:rPr>
        <w:t xml:space="preserve">ериоду 2018 года. </w:t>
      </w:r>
      <w:proofErr w:type="gramStart"/>
      <w:r w:rsidR="003E2AF4" w:rsidRPr="003457CE">
        <w:rPr>
          <w:sz w:val="26"/>
          <w:szCs w:val="26"/>
        </w:rPr>
        <w:t>Оценочно в 2020</w:t>
      </w:r>
      <w:r w:rsidRPr="003457CE">
        <w:rPr>
          <w:sz w:val="26"/>
          <w:szCs w:val="26"/>
        </w:rPr>
        <w:t xml:space="preserve"> году среднемесячная заработная плата ожидается на уровне </w:t>
      </w:r>
      <w:r w:rsidR="00C60F19" w:rsidRPr="003457CE">
        <w:rPr>
          <w:sz w:val="26"/>
          <w:szCs w:val="26"/>
        </w:rPr>
        <w:t xml:space="preserve">34486,0 </w:t>
      </w:r>
      <w:r w:rsidRPr="003457CE">
        <w:rPr>
          <w:sz w:val="26"/>
          <w:szCs w:val="26"/>
        </w:rPr>
        <w:t xml:space="preserve"> рублей темп роста по отношению к предыдущему года составит 10</w:t>
      </w:r>
      <w:r w:rsidR="00C60F19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>,</w:t>
      </w:r>
      <w:r w:rsidR="00C60F19" w:rsidRPr="003457CE">
        <w:rPr>
          <w:sz w:val="26"/>
          <w:szCs w:val="26"/>
        </w:rPr>
        <w:t>8</w:t>
      </w:r>
      <w:r w:rsidRPr="003457CE">
        <w:rPr>
          <w:sz w:val="26"/>
          <w:szCs w:val="26"/>
        </w:rPr>
        <w:t>%.</w:t>
      </w:r>
      <w:r w:rsidR="003E2AF4" w:rsidRPr="003457CE">
        <w:rPr>
          <w:sz w:val="26"/>
          <w:szCs w:val="26"/>
        </w:rPr>
        <w:t xml:space="preserve"> Традиционно на рост уровня заработных плат в  районе</w:t>
      </w:r>
      <w:r w:rsidR="00C60F19" w:rsidRPr="003457CE">
        <w:rPr>
          <w:sz w:val="26"/>
          <w:szCs w:val="26"/>
        </w:rPr>
        <w:t xml:space="preserve"> </w:t>
      </w:r>
      <w:r w:rsidR="003E2AF4" w:rsidRPr="003457CE">
        <w:rPr>
          <w:sz w:val="26"/>
          <w:szCs w:val="26"/>
        </w:rPr>
        <w:t xml:space="preserve"> влияют ежегодные мероприятия по сохранению достигнутых в 2019 году значений целевых показателей по оплате труда медицинских, педагогических, социальных работников и работников учреждений культуры, по индексации заработных плат </w:t>
      </w:r>
      <w:r w:rsidR="000F7286">
        <w:rPr>
          <w:sz w:val="26"/>
          <w:szCs w:val="26"/>
        </w:rPr>
        <w:t xml:space="preserve"> не учтенных в майских</w:t>
      </w:r>
      <w:proofErr w:type="gramEnd"/>
      <w:r w:rsidR="000F7286">
        <w:rPr>
          <w:sz w:val="26"/>
          <w:szCs w:val="26"/>
        </w:rPr>
        <w:t xml:space="preserve"> </w:t>
      </w:r>
      <w:proofErr w:type="gramStart"/>
      <w:r w:rsidR="000F7286">
        <w:rPr>
          <w:sz w:val="26"/>
          <w:szCs w:val="26"/>
        </w:rPr>
        <w:t>указах</w:t>
      </w:r>
      <w:proofErr w:type="gramEnd"/>
      <w:r w:rsidR="000F7286">
        <w:rPr>
          <w:sz w:val="26"/>
          <w:szCs w:val="26"/>
        </w:rPr>
        <w:t xml:space="preserve"> Президента</w:t>
      </w:r>
      <w:r w:rsidR="003E2AF4" w:rsidRPr="003457CE">
        <w:rPr>
          <w:sz w:val="26"/>
          <w:szCs w:val="26"/>
        </w:rPr>
        <w:t xml:space="preserve"> категорий работников бюджетной сферы, стабильные темпы роста уровня начисленной заработной платы в  нефтяных отраслях,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Темп роста номинальной начисленной среднемесячной заработной платы в 202</w:t>
      </w:r>
      <w:r w:rsidR="00C60F19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>-202</w:t>
      </w:r>
      <w:r w:rsidR="00C60F19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годах прогнозируется ежегодно в пределах от 101,8% до 10</w:t>
      </w:r>
      <w:r w:rsidR="006E147B" w:rsidRPr="003457CE">
        <w:rPr>
          <w:sz w:val="26"/>
          <w:szCs w:val="26"/>
        </w:rPr>
        <w:t>4,3</w:t>
      </w:r>
      <w:r w:rsidRPr="003457CE">
        <w:rPr>
          <w:sz w:val="26"/>
          <w:szCs w:val="26"/>
        </w:rPr>
        <w:t>%. К 202</w:t>
      </w:r>
      <w:r w:rsidR="006E147B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году величина среднемесячной номинальной заработной платы  по базовому варианту  достигнет  </w:t>
      </w:r>
      <w:r w:rsidR="006E147B" w:rsidRPr="003457CE">
        <w:rPr>
          <w:sz w:val="26"/>
          <w:szCs w:val="26"/>
        </w:rPr>
        <w:t>37860</w:t>
      </w:r>
      <w:r w:rsidRPr="003457CE">
        <w:rPr>
          <w:sz w:val="26"/>
          <w:szCs w:val="26"/>
        </w:rPr>
        <w:t>,0  рублей,   темп роста по отношению к 201</w:t>
      </w:r>
      <w:r w:rsidR="006E147B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составит  11</w:t>
      </w:r>
      <w:r w:rsidR="006E147B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>,</w:t>
      </w:r>
      <w:r w:rsidR="006E147B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>%  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201</w:t>
      </w:r>
      <w:r w:rsidR="006E147B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фонд оплаты труда увеличился на </w:t>
      </w:r>
      <w:r w:rsidR="00D660FD" w:rsidRPr="003457CE">
        <w:rPr>
          <w:sz w:val="26"/>
          <w:szCs w:val="26"/>
        </w:rPr>
        <w:t xml:space="preserve"> 101,2</w:t>
      </w:r>
      <w:r w:rsidRPr="003457CE">
        <w:rPr>
          <w:sz w:val="26"/>
          <w:szCs w:val="26"/>
        </w:rPr>
        <w:t>% и составил 12</w:t>
      </w:r>
      <w:r w:rsidR="00D660FD" w:rsidRPr="003457CE">
        <w:rPr>
          <w:sz w:val="26"/>
          <w:szCs w:val="26"/>
        </w:rPr>
        <w:t>25,1 млн. рублей. В 2020</w:t>
      </w:r>
      <w:r w:rsidRPr="003457CE">
        <w:rPr>
          <w:sz w:val="26"/>
          <w:szCs w:val="26"/>
        </w:rPr>
        <w:t xml:space="preserve"> году фонд оплаты труда по оценке составит  </w:t>
      </w:r>
      <w:r w:rsidR="00D660FD" w:rsidRPr="003457CE">
        <w:rPr>
          <w:sz w:val="26"/>
          <w:szCs w:val="26"/>
        </w:rPr>
        <w:t>1282,8</w:t>
      </w:r>
      <w:r w:rsidRPr="003457CE">
        <w:rPr>
          <w:sz w:val="26"/>
          <w:szCs w:val="26"/>
        </w:rPr>
        <w:t xml:space="preserve"> млн. рублей и увеличится к уровню 201</w:t>
      </w:r>
      <w:r w:rsidR="00D660FD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года на 10</w:t>
      </w:r>
      <w:r w:rsidR="00D660FD" w:rsidRPr="003457CE">
        <w:rPr>
          <w:sz w:val="26"/>
          <w:szCs w:val="26"/>
        </w:rPr>
        <w:t>4,7</w:t>
      </w:r>
      <w:r w:rsidRPr="003457CE">
        <w:rPr>
          <w:sz w:val="26"/>
          <w:szCs w:val="26"/>
        </w:rPr>
        <w:t>%.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С учетом прогнозируемого увеличения номинальной начисленной среднемесячной заработной платы по </w:t>
      </w:r>
      <w:r w:rsidR="00D660FD" w:rsidRPr="003457CE">
        <w:rPr>
          <w:sz w:val="26"/>
          <w:szCs w:val="26"/>
        </w:rPr>
        <w:t xml:space="preserve"> </w:t>
      </w:r>
      <w:r w:rsidR="00154D17" w:rsidRPr="003457CE">
        <w:rPr>
          <w:sz w:val="26"/>
          <w:szCs w:val="26"/>
        </w:rPr>
        <w:t>консервативному</w:t>
      </w:r>
      <w:r w:rsidRPr="003457CE">
        <w:rPr>
          <w:sz w:val="26"/>
          <w:szCs w:val="26"/>
        </w:rPr>
        <w:t xml:space="preserve"> варианту рост фонда заработной платы составит в среднем </w:t>
      </w:r>
      <w:r w:rsidR="00B5684F" w:rsidRPr="003457CE">
        <w:rPr>
          <w:sz w:val="26"/>
          <w:szCs w:val="26"/>
        </w:rPr>
        <w:t>2</w:t>
      </w:r>
      <w:r w:rsidRPr="003457CE">
        <w:rPr>
          <w:sz w:val="26"/>
          <w:szCs w:val="26"/>
        </w:rPr>
        <w:t xml:space="preserve">,4% ежегодно, по </w:t>
      </w:r>
      <w:r w:rsidR="00D660FD" w:rsidRPr="003457CE">
        <w:rPr>
          <w:sz w:val="26"/>
          <w:szCs w:val="26"/>
        </w:rPr>
        <w:t xml:space="preserve"> </w:t>
      </w:r>
      <w:r w:rsidR="00154D17" w:rsidRPr="003457CE">
        <w:rPr>
          <w:sz w:val="26"/>
          <w:szCs w:val="26"/>
        </w:rPr>
        <w:t>базовому</w:t>
      </w:r>
      <w:r w:rsidRPr="003457CE">
        <w:rPr>
          <w:sz w:val="26"/>
          <w:szCs w:val="26"/>
        </w:rPr>
        <w:t xml:space="preserve"> варианту – </w:t>
      </w:r>
      <w:r w:rsidR="00B5684F" w:rsidRPr="003457CE">
        <w:rPr>
          <w:sz w:val="26"/>
          <w:szCs w:val="26"/>
        </w:rPr>
        <w:t>4,2</w:t>
      </w:r>
      <w:r w:rsidRPr="003457CE">
        <w:rPr>
          <w:sz w:val="26"/>
          <w:szCs w:val="26"/>
        </w:rPr>
        <w:t>5 %.</w:t>
      </w:r>
    </w:p>
    <w:p w:rsidR="00DF02B2" w:rsidRPr="003457CE" w:rsidRDefault="00D660FD" w:rsidP="00154D17">
      <w:pPr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Труд и занятость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201</w:t>
      </w:r>
      <w:r w:rsidR="00E52745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численность работников организаций составила   </w:t>
      </w:r>
      <w:r w:rsidR="00AC0493" w:rsidRPr="003457CE">
        <w:rPr>
          <w:sz w:val="26"/>
          <w:szCs w:val="26"/>
        </w:rPr>
        <w:t>3132</w:t>
      </w:r>
      <w:r w:rsidRPr="003457CE">
        <w:rPr>
          <w:sz w:val="26"/>
          <w:szCs w:val="26"/>
        </w:rPr>
        <w:t xml:space="preserve"> человек,  </w:t>
      </w:r>
      <w:r w:rsidR="00AC0493" w:rsidRPr="003457CE">
        <w:rPr>
          <w:sz w:val="26"/>
          <w:szCs w:val="26"/>
        </w:rPr>
        <w:t xml:space="preserve"> уменьшилась</w:t>
      </w:r>
      <w:r w:rsidRPr="003457CE">
        <w:rPr>
          <w:sz w:val="26"/>
          <w:szCs w:val="26"/>
        </w:rPr>
        <w:t xml:space="preserve">    по отношению к предыдущему году   на </w:t>
      </w:r>
      <w:r w:rsidR="00AC0493" w:rsidRPr="003457CE">
        <w:rPr>
          <w:sz w:val="26"/>
          <w:szCs w:val="26"/>
        </w:rPr>
        <w:t>4,7</w:t>
      </w:r>
      <w:r w:rsidRPr="003457CE">
        <w:rPr>
          <w:sz w:val="26"/>
          <w:szCs w:val="26"/>
        </w:rPr>
        <w:t>%.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В январе –  август  2019 года среднесписочная численность работников организаций по оперативным данным </w:t>
      </w:r>
      <w:proofErr w:type="spellStart"/>
      <w:r w:rsidRPr="003457CE">
        <w:rPr>
          <w:sz w:val="26"/>
          <w:szCs w:val="26"/>
        </w:rPr>
        <w:t>Удмуртстата</w:t>
      </w:r>
      <w:proofErr w:type="spellEnd"/>
      <w:r w:rsidRPr="003457CE">
        <w:rPr>
          <w:sz w:val="26"/>
          <w:szCs w:val="26"/>
        </w:rPr>
        <w:t xml:space="preserve"> уменьшилась на </w:t>
      </w:r>
      <w:r w:rsidR="00AC0493" w:rsidRPr="003457CE">
        <w:rPr>
          <w:sz w:val="26"/>
          <w:szCs w:val="26"/>
        </w:rPr>
        <w:t>4</w:t>
      </w:r>
      <w:r w:rsidRPr="003457CE">
        <w:rPr>
          <w:sz w:val="26"/>
          <w:szCs w:val="26"/>
        </w:rPr>
        <w:t>,9% к аналогичному периоду предыдущего года и составила 3,</w:t>
      </w:r>
      <w:r w:rsidR="00AC0493" w:rsidRPr="003457CE">
        <w:rPr>
          <w:sz w:val="26"/>
          <w:szCs w:val="26"/>
        </w:rPr>
        <w:t>04</w:t>
      </w:r>
      <w:r w:rsidRPr="003457CE">
        <w:rPr>
          <w:sz w:val="26"/>
          <w:szCs w:val="26"/>
        </w:rPr>
        <w:t>2 тыс. человек.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С учетом сложившихся тен</w:t>
      </w:r>
      <w:r w:rsidR="00AC0493" w:rsidRPr="003457CE">
        <w:rPr>
          <w:sz w:val="26"/>
          <w:szCs w:val="26"/>
        </w:rPr>
        <w:t>денций значение показателя в 2020</w:t>
      </w:r>
      <w:r w:rsidRPr="003457CE">
        <w:rPr>
          <w:sz w:val="26"/>
          <w:szCs w:val="26"/>
        </w:rPr>
        <w:t xml:space="preserve"> году, по оценке, не превысит 3,</w:t>
      </w:r>
      <w:r w:rsidR="00AC0493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 xml:space="preserve"> тыс. человек.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Прогноз среднесписочной численности работников организаций на среднесрочный период базируется на динамике основных макроэкономических показателей на 202</w:t>
      </w:r>
      <w:r w:rsidR="006E147B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>-202</w:t>
      </w:r>
      <w:r w:rsidR="006E147B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годы, разработанных Минэкономразвития России.</w:t>
      </w:r>
      <w:r w:rsidR="00E52745" w:rsidRPr="003457CE">
        <w:rPr>
          <w:sz w:val="26"/>
          <w:szCs w:val="26"/>
        </w:rPr>
        <w:t xml:space="preserve"> В последние годы наблюдалось снижение предложения рабочей силы: отмечалось сокращение численности трудовых ресурсов и </w:t>
      </w:r>
      <w:proofErr w:type="gramStart"/>
      <w:r w:rsidR="00E52745" w:rsidRPr="003457CE">
        <w:rPr>
          <w:sz w:val="26"/>
          <w:szCs w:val="26"/>
        </w:rPr>
        <w:t>численности</w:t>
      </w:r>
      <w:proofErr w:type="gramEnd"/>
      <w:r w:rsidR="00E52745" w:rsidRPr="003457CE">
        <w:rPr>
          <w:sz w:val="26"/>
          <w:szCs w:val="26"/>
        </w:rPr>
        <w:t xml:space="preserve"> занятых в экономике, в значительной мере обусловленное сокращением численности населения в трудоспособном возрасте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Сохранение существующих условий в прогнозируемом периоде не будет способствовать росту числа рабочих мест в организациях района. В условиях демографических и экономических ограничений прогнозируется уменьшение среднесписочной численности работников организаций с 3,</w:t>
      </w:r>
      <w:r w:rsidR="00AC0493" w:rsidRPr="003457CE">
        <w:rPr>
          <w:sz w:val="26"/>
          <w:szCs w:val="26"/>
        </w:rPr>
        <w:t>1 тыс. человек в 2020</w:t>
      </w:r>
      <w:r w:rsidRPr="003457CE">
        <w:rPr>
          <w:sz w:val="26"/>
          <w:szCs w:val="26"/>
        </w:rPr>
        <w:t xml:space="preserve"> году до 3,</w:t>
      </w:r>
      <w:r w:rsidR="00AC0493" w:rsidRPr="003457CE">
        <w:rPr>
          <w:sz w:val="26"/>
          <w:szCs w:val="26"/>
        </w:rPr>
        <w:t>0</w:t>
      </w:r>
      <w:r w:rsidRPr="003457CE">
        <w:rPr>
          <w:sz w:val="26"/>
          <w:szCs w:val="26"/>
        </w:rPr>
        <w:t xml:space="preserve"> тыс. человек в 202</w:t>
      </w:r>
      <w:r w:rsidR="00AC0493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году   или на </w:t>
      </w:r>
      <w:r w:rsidR="00AC0493" w:rsidRPr="003457CE">
        <w:rPr>
          <w:sz w:val="26"/>
          <w:szCs w:val="26"/>
        </w:rPr>
        <w:t>3,2</w:t>
      </w:r>
      <w:r w:rsidRPr="003457CE">
        <w:rPr>
          <w:sz w:val="26"/>
          <w:szCs w:val="26"/>
        </w:rPr>
        <w:t>%.</w:t>
      </w:r>
      <w:r w:rsidR="00E52745"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Показатель учитывает численность работников только в хозяйствующих объектах, имеющих статус юридических лиц, и не учитывает </w:t>
      </w:r>
      <w:r w:rsidR="00AC0493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занятых у индивидуальных предпринимателей и числа </w:t>
      </w:r>
      <w:proofErr w:type="spellStart"/>
      <w:r w:rsidRPr="003457CE">
        <w:rPr>
          <w:sz w:val="26"/>
          <w:szCs w:val="26"/>
        </w:rPr>
        <w:t>самозанятых</w:t>
      </w:r>
      <w:proofErr w:type="spellEnd"/>
      <w:r w:rsidRPr="003457CE">
        <w:rPr>
          <w:sz w:val="26"/>
          <w:szCs w:val="26"/>
        </w:rPr>
        <w:t xml:space="preserve"> граждан.</w:t>
      </w:r>
      <w:r w:rsidR="00E52745" w:rsidRPr="003457CE">
        <w:rPr>
          <w:sz w:val="26"/>
          <w:szCs w:val="26"/>
        </w:rPr>
        <w:t xml:space="preserve"> 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Численность официально зарегистрирова</w:t>
      </w:r>
      <w:r w:rsidR="00D01BC6" w:rsidRPr="003457CE">
        <w:rPr>
          <w:sz w:val="26"/>
          <w:szCs w:val="26"/>
        </w:rPr>
        <w:t>нных безработных на 1 января 2020</w:t>
      </w:r>
      <w:r w:rsidRPr="003457CE">
        <w:rPr>
          <w:sz w:val="26"/>
          <w:szCs w:val="26"/>
        </w:rPr>
        <w:t xml:space="preserve"> года составила </w:t>
      </w:r>
      <w:r w:rsidR="00881DB5" w:rsidRPr="003457CE">
        <w:rPr>
          <w:sz w:val="26"/>
          <w:szCs w:val="26"/>
        </w:rPr>
        <w:t xml:space="preserve">150 </w:t>
      </w:r>
      <w:r w:rsidRPr="003457CE">
        <w:rPr>
          <w:sz w:val="26"/>
          <w:szCs w:val="26"/>
        </w:rPr>
        <w:t>человек.</w:t>
      </w:r>
      <w:r w:rsidR="001F4BF8" w:rsidRPr="003457CE">
        <w:rPr>
          <w:sz w:val="26"/>
          <w:szCs w:val="26"/>
        </w:rPr>
        <w:t xml:space="preserve"> (01.01.2019г-112чел.)</w:t>
      </w:r>
      <w:r w:rsidRPr="003457CE">
        <w:rPr>
          <w:sz w:val="26"/>
          <w:szCs w:val="26"/>
        </w:rPr>
        <w:t xml:space="preserve"> Уровень регистрируемой безработицы составил </w:t>
      </w:r>
      <w:r w:rsidR="00881DB5" w:rsidRPr="003457CE">
        <w:rPr>
          <w:sz w:val="26"/>
          <w:szCs w:val="26"/>
        </w:rPr>
        <w:t>2,86</w:t>
      </w:r>
      <w:r w:rsidRPr="003457CE">
        <w:rPr>
          <w:sz w:val="26"/>
          <w:szCs w:val="26"/>
        </w:rPr>
        <w:t>% от экономически активного населения.</w:t>
      </w:r>
      <w:r w:rsidR="00751CE2" w:rsidRPr="003457CE">
        <w:rPr>
          <w:rFonts w:eastAsia="Calibri"/>
          <w:sz w:val="26"/>
          <w:szCs w:val="26"/>
        </w:rPr>
        <w:t xml:space="preserve"> В связи с экономическими трудностями, вызванными распространением новой </w:t>
      </w:r>
      <w:proofErr w:type="spellStart"/>
      <w:r w:rsidR="00751CE2" w:rsidRPr="003457CE">
        <w:rPr>
          <w:rFonts w:eastAsia="Calibri"/>
          <w:sz w:val="26"/>
          <w:szCs w:val="26"/>
        </w:rPr>
        <w:t>коронавирусной</w:t>
      </w:r>
      <w:proofErr w:type="spellEnd"/>
      <w:r w:rsidR="00751CE2" w:rsidRPr="003457CE">
        <w:rPr>
          <w:rFonts w:eastAsia="Calibri"/>
          <w:sz w:val="26"/>
          <w:szCs w:val="26"/>
        </w:rPr>
        <w:t xml:space="preserve"> инфекции, </w:t>
      </w:r>
      <w:proofErr w:type="gramStart"/>
      <w:r w:rsidR="00751CE2" w:rsidRPr="003457CE">
        <w:rPr>
          <w:rFonts w:eastAsia="Calibri"/>
          <w:sz w:val="26"/>
          <w:szCs w:val="26"/>
        </w:rPr>
        <w:t>начиная с апреля 2020 года значительно выросла численность безработных</w:t>
      </w:r>
      <w:proofErr w:type="gramEnd"/>
      <w:r w:rsidR="00751CE2" w:rsidRPr="003457CE">
        <w:rPr>
          <w:rFonts w:eastAsia="Calibri"/>
          <w:sz w:val="26"/>
          <w:szCs w:val="26"/>
        </w:rPr>
        <w:t xml:space="preserve"> граждан.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Прогноз уровня регистрируемой безработицы на среднесрочный период рассчитан с учетом основных показателей, разработанных Минэкономразвития России.</w:t>
      </w:r>
    </w:p>
    <w:p w:rsidR="00714BFD" w:rsidRDefault="00DF02B2" w:rsidP="00714BFD">
      <w:pPr>
        <w:ind w:firstLine="708"/>
        <w:jc w:val="both"/>
        <w:rPr>
          <w:bCs/>
          <w:sz w:val="26"/>
          <w:szCs w:val="26"/>
        </w:rPr>
      </w:pPr>
      <w:r w:rsidRPr="003457CE">
        <w:rPr>
          <w:sz w:val="26"/>
          <w:szCs w:val="26"/>
        </w:rPr>
        <w:t xml:space="preserve">Основным фактором, влияющим на изменение показателя, является спрос на рабочую силу на регистрируемом рынке труда, т.е. количество вакансий, заявленных работодателями в службу занятости. </w:t>
      </w:r>
      <w:r w:rsidR="006D08D1" w:rsidRPr="003457CE">
        <w:rPr>
          <w:sz w:val="26"/>
          <w:szCs w:val="26"/>
        </w:rPr>
        <w:t xml:space="preserve"> За  9 месяцев 2020 года в службу занятости подано 315  вакансий, что на 67</w:t>
      </w:r>
      <w:r w:rsidR="00881DB5" w:rsidRPr="003457CE">
        <w:rPr>
          <w:sz w:val="26"/>
          <w:szCs w:val="26"/>
        </w:rPr>
        <w:t xml:space="preserve"> </w:t>
      </w:r>
      <w:r w:rsidR="006D08D1" w:rsidRPr="003457CE">
        <w:rPr>
          <w:sz w:val="26"/>
          <w:szCs w:val="26"/>
        </w:rPr>
        <w:t>вакансий больше</w:t>
      </w:r>
      <w:r w:rsidR="00714BFD">
        <w:rPr>
          <w:sz w:val="26"/>
          <w:szCs w:val="26"/>
        </w:rPr>
        <w:t>,</w:t>
      </w:r>
      <w:r w:rsidR="006D08D1" w:rsidRPr="003457CE">
        <w:rPr>
          <w:sz w:val="26"/>
          <w:szCs w:val="26"/>
        </w:rPr>
        <w:t xml:space="preserve"> чем за этот же период прошлого года. Потребность предприятий в работниках на конец отчетного периода</w:t>
      </w:r>
      <w:r w:rsidR="006D08D1" w:rsidRPr="003457CE">
        <w:rPr>
          <w:sz w:val="26"/>
          <w:szCs w:val="26"/>
        </w:rPr>
        <w:tab/>
        <w:t xml:space="preserve"> составляет 16 вакансий,  </w:t>
      </w:r>
      <w:proofErr w:type="gramStart"/>
      <w:r w:rsidR="006D08D1" w:rsidRPr="003457CE">
        <w:rPr>
          <w:sz w:val="26"/>
          <w:szCs w:val="26"/>
        </w:rPr>
        <w:t>на конец</w:t>
      </w:r>
      <w:proofErr w:type="gramEnd"/>
      <w:r w:rsidR="006D08D1" w:rsidRPr="003457CE">
        <w:rPr>
          <w:sz w:val="26"/>
          <w:szCs w:val="26"/>
        </w:rPr>
        <w:t xml:space="preserve"> 3 квартала 2019 года потребность составила 27</w:t>
      </w:r>
      <w:r w:rsidR="00881DB5" w:rsidRPr="003457CE">
        <w:rPr>
          <w:sz w:val="26"/>
          <w:szCs w:val="26"/>
        </w:rPr>
        <w:t>.</w:t>
      </w:r>
      <w:r w:rsidR="006D08D1" w:rsidRPr="003457CE">
        <w:rPr>
          <w:sz w:val="26"/>
          <w:szCs w:val="26"/>
        </w:rPr>
        <w:t xml:space="preserve"> </w:t>
      </w:r>
      <w:r w:rsidR="0008496E">
        <w:rPr>
          <w:bCs/>
          <w:sz w:val="26"/>
          <w:szCs w:val="26"/>
        </w:rPr>
        <w:t xml:space="preserve"> </w:t>
      </w:r>
    </w:p>
    <w:p w:rsidR="00812D75" w:rsidRPr="003457CE" w:rsidRDefault="0008496E" w:rsidP="00714BF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 9 месяцев 2020 года</w:t>
      </w:r>
      <w:r w:rsidR="00812D75" w:rsidRPr="003457CE">
        <w:rPr>
          <w:bCs/>
          <w:sz w:val="26"/>
          <w:szCs w:val="26"/>
        </w:rPr>
        <w:t xml:space="preserve"> </w:t>
      </w:r>
      <w:r w:rsidR="00812D75" w:rsidRPr="003457CE">
        <w:rPr>
          <w:sz w:val="26"/>
          <w:szCs w:val="26"/>
        </w:rPr>
        <w:t>уровень безработицы составил 2,87  %, на</w:t>
      </w:r>
      <w:r w:rsidR="00881DB5" w:rsidRPr="003457CE">
        <w:rPr>
          <w:sz w:val="26"/>
          <w:szCs w:val="26"/>
        </w:rPr>
        <w:t xml:space="preserve"> </w:t>
      </w:r>
      <w:r w:rsidR="00812D75" w:rsidRPr="003457CE">
        <w:rPr>
          <w:sz w:val="26"/>
          <w:szCs w:val="26"/>
        </w:rPr>
        <w:t xml:space="preserve">этот же  период 2019 года – 1,69 %. </w:t>
      </w:r>
      <w:r w:rsidR="00881DB5" w:rsidRPr="003457CE">
        <w:rPr>
          <w:sz w:val="26"/>
          <w:szCs w:val="26"/>
        </w:rPr>
        <w:t xml:space="preserve"> </w:t>
      </w:r>
      <w:r w:rsidR="003457CE" w:rsidRPr="003457CE">
        <w:rPr>
          <w:sz w:val="26"/>
          <w:szCs w:val="26"/>
        </w:rPr>
        <w:t xml:space="preserve"> Официальный  уровень безработицы в</w:t>
      </w:r>
      <w:r w:rsidR="00812D75" w:rsidRPr="003457CE">
        <w:rPr>
          <w:sz w:val="26"/>
          <w:szCs w:val="26"/>
        </w:rPr>
        <w:t>ыше среднего ур</w:t>
      </w:r>
      <w:r w:rsidR="003457CE" w:rsidRPr="003457CE">
        <w:rPr>
          <w:sz w:val="26"/>
          <w:szCs w:val="26"/>
        </w:rPr>
        <w:t>овня по району в  следующих МО:</w:t>
      </w:r>
      <w:r w:rsidR="00706661">
        <w:rPr>
          <w:sz w:val="26"/>
          <w:szCs w:val="26"/>
        </w:rPr>
        <w:t xml:space="preserve"> </w:t>
      </w:r>
      <w:r w:rsidR="00812D75" w:rsidRPr="003457CE">
        <w:rPr>
          <w:sz w:val="26"/>
          <w:szCs w:val="26"/>
        </w:rPr>
        <w:t>Каракулинское, Кулюшевское, Чегандинское, Вятское и  Колесниковское.</w:t>
      </w:r>
    </w:p>
    <w:p w:rsidR="006D08D1" w:rsidRPr="003457CE" w:rsidRDefault="006D08D1" w:rsidP="006D08D1">
      <w:pPr>
        <w:jc w:val="both"/>
        <w:rPr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По  </w:t>
      </w:r>
      <w:r w:rsidR="00812D75" w:rsidRPr="003457CE">
        <w:rPr>
          <w:sz w:val="26"/>
          <w:szCs w:val="26"/>
        </w:rPr>
        <w:t>оценке в  2020</w:t>
      </w:r>
      <w:r w:rsidRPr="003457CE">
        <w:rPr>
          <w:sz w:val="26"/>
          <w:szCs w:val="26"/>
        </w:rPr>
        <w:t xml:space="preserve"> году численность официально зарегистрированных безр</w:t>
      </w:r>
      <w:r w:rsidR="00090B92" w:rsidRPr="003457CE">
        <w:rPr>
          <w:sz w:val="26"/>
          <w:szCs w:val="26"/>
        </w:rPr>
        <w:t>аботных увеличится и составит  186</w:t>
      </w:r>
      <w:r w:rsidRPr="003457CE">
        <w:rPr>
          <w:sz w:val="26"/>
          <w:szCs w:val="26"/>
        </w:rPr>
        <w:t xml:space="preserve"> человека или 3,</w:t>
      </w:r>
      <w:r w:rsidR="00090B92" w:rsidRPr="003457CE">
        <w:rPr>
          <w:sz w:val="26"/>
          <w:szCs w:val="26"/>
        </w:rPr>
        <w:t>6</w:t>
      </w:r>
      <w:r w:rsidRPr="003457CE">
        <w:rPr>
          <w:sz w:val="26"/>
          <w:szCs w:val="26"/>
        </w:rPr>
        <w:t>%.  Сокращение работников на предприятиях  района, а также реорганизация организаций закономерно влекут  за собой увеличение численности безработных.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условиях сохранения существующей   динамики к 202</w:t>
      </w:r>
      <w:r w:rsidR="006E6F73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году ожидается  незначительное снижение численности безработных до  1</w:t>
      </w:r>
      <w:r w:rsidR="006E6F73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>0 человек, уровень безработицы снизится до 2,</w:t>
      </w:r>
      <w:r w:rsidR="006D1A2B" w:rsidRPr="003457CE">
        <w:rPr>
          <w:sz w:val="26"/>
          <w:szCs w:val="26"/>
        </w:rPr>
        <w:t>6</w:t>
      </w:r>
      <w:r w:rsidRPr="003457CE">
        <w:rPr>
          <w:sz w:val="26"/>
          <w:szCs w:val="26"/>
        </w:rPr>
        <w:t>%.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</w:rPr>
      </w:pPr>
      <w:r w:rsidRPr="003457CE">
        <w:rPr>
          <w:b/>
          <w:sz w:val="26"/>
          <w:szCs w:val="26"/>
        </w:rPr>
        <w:t>Численность постоянного населения в среднегодовом исчислении</w:t>
      </w:r>
    </w:p>
    <w:p w:rsidR="003C09D5" w:rsidRPr="003457CE" w:rsidRDefault="00DF02B2" w:rsidP="003C09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Демографическая ситуация в районе в 201</w:t>
      </w:r>
      <w:r w:rsidR="00D01BC6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характеризовалась сохранением естественной  убыли на фоне снижения рождаемости при одновременном    увеличении смертности населения.</w:t>
      </w:r>
      <w:r w:rsidR="00751CE2" w:rsidRPr="003457CE">
        <w:rPr>
          <w:sz w:val="26"/>
          <w:szCs w:val="26"/>
        </w:rPr>
        <w:t xml:space="preserve"> Помимо естественной убыли численность населения  района уменьшается и за счет миграционного оттока.</w:t>
      </w:r>
      <w:r w:rsidRPr="003457CE">
        <w:rPr>
          <w:sz w:val="26"/>
          <w:szCs w:val="26"/>
        </w:rPr>
        <w:t xml:space="preserve"> </w:t>
      </w:r>
      <w:r w:rsidR="003C09D5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 xml:space="preserve"> </w:t>
      </w:r>
      <w:r w:rsidR="003C09D5" w:rsidRPr="003457CE">
        <w:rPr>
          <w:sz w:val="26"/>
          <w:szCs w:val="26"/>
        </w:rPr>
        <w:t>За 2019 год миграционная убыль населения составила 129 человек, сократившись на 25 человек по сравнению с 2018 годом.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201</w:t>
      </w:r>
      <w:r w:rsidR="00D01BC6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году среднегодовая численность населения по сравнению с предыдущим годом  сократилась на </w:t>
      </w:r>
      <w:r w:rsidR="00D01BC6" w:rsidRPr="003457CE">
        <w:rPr>
          <w:sz w:val="26"/>
          <w:szCs w:val="26"/>
        </w:rPr>
        <w:t>1,8</w:t>
      </w:r>
      <w:r w:rsidRPr="003457CE">
        <w:rPr>
          <w:sz w:val="26"/>
          <w:szCs w:val="26"/>
        </w:rPr>
        <w:t>% и составила 10,</w:t>
      </w:r>
      <w:r w:rsidR="00D01BC6" w:rsidRPr="003457CE">
        <w:rPr>
          <w:sz w:val="26"/>
          <w:szCs w:val="26"/>
        </w:rPr>
        <w:t>361</w:t>
      </w:r>
      <w:r w:rsidRPr="003457CE">
        <w:rPr>
          <w:sz w:val="26"/>
          <w:szCs w:val="26"/>
        </w:rPr>
        <w:t xml:space="preserve"> тыс. человек.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 итогам 201</w:t>
      </w:r>
      <w:r w:rsidR="00751CE2" w:rsidRPr="003457CE">
        <w:rPr>
          <w:sz w:val="26"/>
          <w:szCs w:val="26"/>
        </w:rPr>
        <w:t>9</w:t>
      </w:r>
      <w:r w:rsidRPr="003457CE">
        <w:rPr>
          <w:sz w:val="26"/>
          <w:szCs w:val="26"/>
        </w:rPr>
        <w:t xml:space="preserve"> года показатель рождаемости по  </w:t>
      </w:r>
      <w:proofErr w:type="spellStart"/>
      <w:r w:rsidRPr="003457CE">
        <w:rPr>
          <w:sz w:val="26"/>
          <w:szCs w:val="26"/>
        </w:rPr>
        <w:t>Каракулинскому</w:t>
      </w:r>
      <w:proofErr w:type="spellEnd"/>
      <w:r w:rsidRPr="003457CE">
        <w:rPr>
          <w:sz w:val="26"/>
          <w:szCs w:val="26"/>
        </w:rPr>
        <w:t xml:space="preserve"> району </w:t>
      </w:r>
      <w:r w:rsidR="00F809E9" w:rsidRPr="003457CE">
        <w:rPr>
          <w:sz w:val="26"/>
          <w:szCs w:val="26"/>
        </w:rPr>
        <w:t xml:space="preserve"> увеличился  </w:t>
      </w:r>
      <w:r w:rsidRPr="003457CE">
        <w:rPr>
          <w:sz w:val="26"/>
          <w:szCs w:val="26"/>
        </w:rPr>
        <w:t xml:space="preserve"> с </w:t>
      </w:r>
      <w:r w:rsidR="00F809E9" w:rsidRPr="003457CE">
        <w:rPr>
          <w:sz w:val="26"/>
          <w:szCs w:val="26"/>
        </w:rPr>
        <w:t>9,9</w:t>
      </w:r>
      <w:r w:rsidRPr="003457CE">
        <w:rPr>
          <w:sz w:val="26"/>
          <w:szCs w:val="26"/>
        </w:rPr>
        <w:t xml:space="preserve"> до </w:t>
      </w:r>
      <w:r w:rsidR="00F809E9" w:rsidRPr="003457CE">
        <w:rPr>
          <w:sz w:val="26"/>
          <w:szCs w:val="26"/>
        </w:rPr>
        <w:t>10,2</w:t>
      </w:r>
      <w:r w:rsidRPr="003457CE">
        <w:rPr>
          <w:sz w:val="26"/>
          <w:szCs w:val="26"/>
        </w:rPr>
        <w:t xml:space="preserve"> промилле, уровень смертности </w:t>
      </w:r>
      <w:r w:rsidR="00230E9B" w:rsidRPr="003457CE">
        <w:rPr>
          <w:sz w:val="26"/>
          <w:szCs w:val="26"/>
        </w:rPr>
        <w:t xml:space="preserve"> ув</w:t>
      </w:r>
      <w:r w:rsidR="00F809E9" w:rsidRPr="003457CE">
        <w:rPr>
          <w:sz w:val="26"/>
          <w:szCs w:val="26"/>
        </w:rPr>
        <w:t>еличился</w:t>
      </w:r>
      <w:r w:rsidRPr="003457CE">
        <w:rPr>
          <w:sz w:val="26"/>
          <w:szCs w:val="26"/>
        </w:rPr>
        <w:t xml:space="preserve"> с </w:t>
      </w:r>
      <w:r w:rsidR="00F809E9" w:rsidRPr="003457CE">
        <w:rPr>
          <w:sz w:val="26"/>
          <w:szCs w:val="26"/>
        </w:rPr>
        <w:t>13,8</w:t>
      </w:r>
      <w:r w:rsidRPr="003457CE">
        <w:rPr>
          <w:sz w:val="26"/>
          <w:szCs w:val="26"/>
        </w:rPr>
        <w:t xml:space="preserve"> до </w:t>
      </w:r>
      <w:r w:rsidR="00F809E9" w:rsidRPr="003457CE">
        <w:rPr>
          <w:sz w:val="26"/>
          <w:szCs w:val="26"/>
        </w:rPr>
        <w:t>15,0</w:t>
      </w:r>
      <w:r w:rsidR="00230E9B" w:rsidRPr="003457CE">
        <w:rPr>
          <w:sz w:val="26"/>
          <w:szCs w:val="26"/>
        </w:rPr>
        <w:t xml:space="preserve"> </w:t>
      </w:r>
      <w:r w:rsidRPr="003457CE">
        <w:rPr>
          <w:sz w:val="26"/>
          <w:szCs w:val="26"/>
        </w:rPr>
        <w:t>промилле</w:t>
      </w:r>
      <w:r w:rsidR="003654E4" w:rsidRPr="003457CE">
        <w:rPr>
          <w:sz w:val="26"/>
          <w:szCs w:val="26"/>
        </w:rPr>
        <w:t xml:space="preserve"> </w:t>
      </w:r>
      <w:proofErr w:type="gramStart"/>
      <w:r w:rsidR="003654E4" w:rsidRPr="003457CE">
        <w:rPr>
          <w:sz w:val="26"/>
          <w:szCs w:val="26"/>
        </w:rPr>
        <w:t>к</w:t>
      </w:r>
      <w:proofErr w:type="gramEnd"/>
      <w:r w:rsidR="003654E4" w:rsidRPr="003457CE">
        <w:rPr>
          <w:sz w:val="26"/>
          <w:szCs w:val="26"/>
        </w:rPr>
        <w:t xml:space="preserve"> АППГ</w:t>
      </w:r>
      <w:r w:rsidRPr="003457CE">
        <w:rPr>
          <w:sz w:val="26"/>
          <w:szCs w:val="26"/>
        </w:rPr>
        <w:t>.</w:t>
      </w:r>
    </w:p>
    <w:p w:rsidR="00751CE2" w:rsidRPr="003457CE" w:rsidRDefault="00751CE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Сложившиеся в демографической ситуации тенденции сохраняются и в 2020 году.</w:t>
      </w:r>
    </w:p>
    <w:p w:rsidR="00DF02B2" w:rsidRPr="003457CE" w:rsidRDefault="00D01BC6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В январе –  </w:t>
      </w:r>
      <w:r w:rsidR="00F809E9" w:rsidRPr="003457CE">
        <w:rPr>
          <w:sz w:val="26"/>
          <w:szCs w:val="26"/>
        </w:rPr>
        <w:t>сентябре</w:t>
      </w:r>
      <w:r w:rsidRPr="003457CE">
        <w:rPr>
          <w:sz w:val="26"/>
          <w:szCs w:val="26"/>
        </w:rPr>
        <w:t xml:space="preserve"> 2020</w:t>
      </w:r>
      <w:r w:rsidR="00DF02B2" w:rsidRPr="003457CE">
        <w:rPr>
          <w:sz w:val="26"/>
          <w:szCs w:val="26"/>
        </w:rPr>
        <w:t xml:space="preserve"> года уровень рождаемости в  Каракулинском районе составил   </w:t>
      </w:r>
      <w:r w:rsidR="00F809E9" w:rsidRPr="003457CE">
        <w:rPr>
          <w:sz w:val="26"/>
          <w:szCs w:val="26"/>
        </w:rPr>
        <w:t>6,4</w:t>
      </w:r>
      <w:r w:rsidR="00DF02B2" w:rsidRPr="003457CE">
        <w:rPr>
          <w:sz w:val="26"/>
          <w:szCs w:val="26"/>
        </w:rPr>
        <w:t xml:space="preserve"> промилле (на  уровне 201</w:t>
      </w:r>
      <w:r w:rsidR="00F809E9" w:rsidRPr="003457CE">
        <w:rPr>
          <w:sz w:val="26"/>
          <w:szCs w:val="26"/>
        </w:rPr>
        <w:t>8</w:t>
      </w:r>
      <w:r w:rsidR="00DF02B2" w:rsidRPr="003457CE">
        <w:rPr>
          <w:sz w:val="26"/>
          <w:szCs w:val="26"/>
        </w:rPr>
        <w:t xml:space="preserve"> года), уровень  смертности увеличился  и составил– </w:t>
      </w:r>
      <w:r w:rsidR="00F809E9" w:rsidRPr="003457CE">
        <w:rPr>
          <w:sz w:val="26"/>
          <w:szCs w:val="26"/>
        </w:rPr>
        <w:t>12,2</w:t>
      </w:r>
      <w:r w:rsidR="00DF02B2" w:rsidRPr="003457CE">
        <w:rPr>
          <w:sz w:val="26"/>
          <w:szCs w:val="26"/>
        </w:rPr>
        <w:t xml:space="preserve"> промилле (</w:t>
      </w:r>
      <w:r w:rsidR="00F809E9" w:rsidRPr="003457CE">
        <w:rPr>
          <w:sz w:val="26"/>
          <w:szCs w:val="26"/>
        </w:rPr>
        <w:t xml:space="preserve">11,5 </w:t>
      </w:r>
      <w:r w:rsidR="00DF02B2" w:rsidRPr="003457CE">
        <w:rPr>
          <w:sz w:val="26"/>
          <w:szCs w:val="26"/>
        </w:rPr>
        <w:t>промилле -201</w:t>
      </w:r>
      <w:r w:rsidR="00F809E9" w:rsidRPr="003457CE">
        <w:rPr>
          <w:sz w:val="26"/>
          <w:szCs w:val="26"/>
        </w:rPr>
        <w:t>8</w:t>
      </w:r>
      <w:r w:rsidR="00DF02B2" w:rsidRPr="003457CE">
        <w:rPr>
          <w:sz w:val="26"/>
          <w:szCs w:val="26"/>
        </w:rPr>
        <w:t xml:space="preserve"> год), естественная  убыль населения    - </w:t>
      </w:r>
      <w:r w:rsidR="00F809E9" w:rsidRPr="003457CE">
        <w:rPr>
          <w:sz w:val="26"/>
          <w:szCs w:val="26"/>
        </w:rPr>
        <w:t>5,7</w:t>
      </w:r>
      <w:r w:rsidR="00DF02B2" w:rsidRPr="003457CE">
        <w:rPr>
          <w:sz w:val="26"/>
          <w:szCs w:val="26"/>
        </w:rPr>
        <w:t xml:space="preserve"> промилле на 1000 человек населения.  </w:t>
      </w:r>
    </w:p>
    <w:p w:rsidR="009413CA" w:rsidRPr="003457CE" w:rsidRDefault="00DF02B2" w:rsidP="009413CA">
      <w:pPr>
        <w:pStyle w:val="a9"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3457CE">
        <w:rPr>
          <w:sz w:val="26"/>
          <w:szCs w:val="26"/>
        </w:rPr>
        <w:t>Миграционный  убы</w:t>
      </w:r>
      <w:r w:rsidR="00D01BC6" w:rsidRPr="003457CE">
        <w:rPr>
          <w:sz w:val="26"/>
          <w:szCs w:val="26"/>
        </w:rPr>
        <w:t xml:space="preserve">ль населения в январе - </w:t>
      </w:r>
      <w:r w:rsidR="00F809E9" w:rsidRPr="003457CE">
        <w:rPr>
          <w:sz w:val="26"/>
          <w:szCs w:val="26"/>
        </w:rPr>
        <w:t>сентябре</w:t>
      </w:r>
      <w:r w:rsidR="00D01BC6" w:rsidRPr="003457CE">
        <w:rPr>
          <w:sz w:val="26"/>
          <w:szCs w:val="26"/>
        </w:rPr>
        <w:t xml:space="preserve"> 2020</w:t>
      </w:r>
      <w:r w:rsidRPr="003457CE">
        <w:rPr>
          <w:sz w:val="26"/>
          <w:szCs w:val="26"/>
        </w:rPr>
        <w:t xml:space="preserve"> года по сравнению с аналогичным периодом предыдущего года </w:t>
      </w:r>
      <w:r w:rsidR="00A261E8" w:rsidRPr="003457CE">
        <w:rPr>
          <w:sz w:val="26"/>
          <w:szCs w:val="26"/>
        </w:rPr>
        <w:t xml:space="preserve"> уменьшилась</w:t>
      </w:r>
      <w:r w:rsidRPr="003457CE">
        <w:rPr>
          <w:sz w:val="26"/>
          <w:szCs w:val="26"/>
        </w:rPr>
        <w:t xml:space="preserve"> и составила </w:t>
      </w:r>
      <w:r w:rsidR="00A261E8" w:rsidRPr="003457CE">
        <w:rPr>
          <w:sz w:val="26"/>
          <w:szCs w:val="26"/>
        </w:rPr>
        <w:t>66</w:t>
      </w:r>
      <w:r w:rsidRPr="003457CE">
        <w:rPr>
          <w:sz w:val="26"/>
          <w:szCs w:val="26"/>
        </w:rPr>
        <w:t xml:space="preserve"> человек.</w:t>
      </w:r>
      <w:r w:rsidR="00A20CA2" w:rsidRPr="003457CE">
        <w:rPr>
          <w:sz w:val="26"/>
          <w:szCs w:val="26"/>
        </w:rPr>
        <w:t>(2018-96</w:t>
      </w:r>
      <w:r w:rsidR="003C09D5" w:rsidRPr="003457CE">
        <w:rPr>
          <w:sz w:val="26"/>
          <w:szCs w:val="26"/>
        </w:rPr>
        <w:t xml:space="preserve"> </w:t>
      </w:r>
      <w:r w:rsidR="00A20CA2" w:rsidRPr="003457CE">
        <w:rPr>
          <w:sz w:val="26"/>
          <w:szCs w:val="26"/>
        </w:rPr>
        <w:t>чел.)</w:t>
      </w:r>
      <w:r w:rsidR="009413CA" w:rsidRPr="003457CE">
        <w:rPr>
          <w:sz w:val="26"/>
          <w:szCs w:val="26"/>
          <w:shd w:val="clear" w:color="auto" w:fill="FFFFFF"/>
        </w:rPr>
        <w:t xml:space="preserve"> Существенное влияние на динамику показателя оказала неблагоприятная эпидемиологическая ситуация в стране и введение ограничительных мер с целью нераспространени</w:t>
      </w:r>
      <w:r w:rsidR="003C09D5" w:rsidRPr="003457CE">
        <w:rPr>
          <w:sz w:val="26"/>
          <w:szCs w:val="26"/>
          <w:shd w:val="clear" w:color="auto" w:fill="FFFFFF"/>
        </w:rPr>
        <w:t xml:space="preserve">я новой </w:t>
      </w:r>
      <w:proofErr w:type="spellStart"/>
      <w:r w:rsidR="003C09D5" w:rsidRPr="003457CE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3C09D5" w:rsidRPr="003457CE">
        <w:rPr>
          <w:sz w:val="26"/>
          <w:szCs w:val="26"/>
          <w:shd w:val="clear" w:color="auto" w:fill="FFFFFF"/>
        </w:rPr>
        <w:t xml:space="preserve"> инфекции.</w:t>
      </w:r>
      <w:r w:rsidR="009413CA" w:rsidRPr="003457CE">
        <w:rPr>
          <w:sz w:val="26"/>
          <w:szCs w:val="26"/>
          <w:shd w:val="clear" w:color="auto" w:fill="FFFFFF"/>
        </w:rPr>
        <w:t xml:space="preserve"> </w:t>
      </w:r>
      <w:r w:rsidR="003C09D5" w:rsidRPr="003457CE">
        <w:rPr>
          <w:sz w:val="26"/>
          <w:szCs w:val="26"/>
          <w:shd w:val="clear" w:color="auto" w:fill="FFFFFF"/>
        </w:rPr>
        <w:t xml:space="preserve"> </w:t>
      </w:r>
    </w:p>
    <w:p w:rsidR="00DF02B2" w:rsidRPr="003457CE" w:rsidRDefault="00D01BC6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 оценке, в целом за 2020</w:t>
      </w:r>
      <w:r w:rsidR="00DF02B2" w:rsidRPr="003457CE">
        <w:rPr>
          <w:sz w:val="26"/>
          <w:szCs w:val="26"/>
        </w:rPr>
        <w:t xml:space="preserve"> год естественный прирост будет  отрицательным (55 чел), миграционная  убыль составит </w:t>
      </w:r>
      <w:r w:rsidR="00A261E8" w:rsidRPr="003457CE">
        <w:rPr>
          <w:sz w:val="26"/>
          <w:szCs w:val="26"/>
        </w:rPr>
        <w:t>10</w:t>
      </w:r>
      <w:r w:rsidRPr="003457CE">
        <w:rPr>
          <w:sz w:val="26"/>
          <w:szCs w:val="26"/>
        </w:rPr>
        <w:t>2</w:t>
      </w:r>
      <w:r w:rsidR="00DF02B2" w:rsidRPr="003457CE">
        <w:rPr>
          <w:sz w:val="26"/>
          <w:szCs w:val="26"/>
        </w:rPr>
        <w:t xml:space="preserve"> человека</w:t>
      </w:r>
      <w:r w:rsidR="00706661">
        <w:rPr>
          <w:sz w:val="26"/>
          <w:szCs w:val="26"/>
        </w:rPr>
        <w:t>.</w:t>
      </w:r>
      <w:r w:rsidR="00DF02B2" w:rsidRPr="003457CE">
        <w:rPr>
          <w:sz w:val="26"/>
          <w:szCs w:val="26"/>
        </w:rPr>
        <w:t xml:space="preserve"> Среднегодовая численнос</w:t>
      </w:r>
      <w:r w:rsidRPr="003457CE">
        <w:rPr>
          <w:sz w:val="26"/>
          <w:szCs w:val="26"/>
        </w:rPr>
        <w:t>ть населения  уменьшится (на 1,7</w:t>
      </w:r>
      <w:r w:rsidR="00DF02B2" w:rsidRPr="003457CE">
        <w:rPr>
          <w:sz w:val="26"/>
          <w:szCs w:val="26"/>
        </w:rPr>
        <w:t>%) и составит 10,</w:t>
      </w:r>
      <w:r w:rsidRPr="003457CE">
        <w:rPr>
          <w:sz w:val="26"/>
          <w:szCs w:val="26"/>
        </w:rPr>
        <w:t>180</w:t>
      </w:r>
      <w:r w:rsidR="00DF02B2" w:rsidRPr="003457CE">
        <w:rPr>
          <w:sz w:val="26"/>
          <w:szCs w:val="26"/>
        </w:rPr>
        <w:t xml:space="preserve"> тыс. человек.</w:t>
      </w:r>
    </w:p>
    <w:p w:rsidR="00751CE2" w:rsidRPr="003457CE" w:rsidRDefault="00751CE2" w:rsidP="00751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В ближайшие годы прогнозируется ухудшение демографической ситуации, ожидается сохранение процесса естественной убыли населения. Тенденция снижения численности женщин фертильного возраста будет носить устойчивый характер еще в течение длительного периода. Вследствие снижения рождаемости, риска увеличения смертности, обусловленной старением населения, а также миграционной убыли населения ожидается ежегодное сокращение численности населения.</w:t>
      </w:r>
    </w:p>
    <w:p w:rsidR="00751CE2" w:rsidRPr="003457CE" w:rsidRDefault="00751CE2" w:rsidP="00751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 обоим вариантам прогноза ожидается дальнейшее сокращение  численности населения.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>По-прежнему на демографическую ситуацию в районе будут оказывать миграционные процессы. В ближайшие годы сохранится  отток населения в рамках межрайонной миграции. Интенсивность миграционной  убыли будет составлять от 1</w:t>
      </w:r>
      <w:r w:rsidR="00A20CA2" w:rsidRPr="003457CE">
        <w:rPr>
          <w:sz w:val="26"/>
          <w:szCs w:val="26"/>
        </w:rPr>
        <w:t>02</w:t>
      </w:r>
      <w:r w:rsidRPr="003457CE">
        <w:rPr>
          <w:sz w:val="26"/>
          <w:szCs w:val="26"/>
        </w:rPr>
        <w:t xml:space="preserve"> до  </w:t>
      </w:r>
      <w:r w:rsidR="00A20CA2" w:rsidRPr="003457CE">
        <w:rPr>
          <w:sz w:val="26"/>
          <w:szCs w:val="26"/>
        </w:rPr>
        <w:t>130</w:t>
      </w:r>
      <w:r w:rsidRPr="003457CE">
        <w:rPr>
          <w:sz w:val="26"/>
          <w:szCs w:val="26"/>
        </w:rPr>
        <w:t xml:space="preserve"> человек ежегодно.</w:t>
      </w: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3457CE">
        <w:rPr>
          <w:sz w:val="26"/>
          <w:szCs w:val="26"/>
        </w:rPr>
        <w:t xml:space="preserve"> В 202</w:t>
      </w:r>
      <w:r w:rsidR="00D01BC6" w:rsidRPr="003457CE">
        <w:rPr>
          <w:sz w:val="26"/>
          <w:szCs w:val="26"/>
        </w:rPr>
        <w:t>1</w:t>
      </w:r>
      <w:r w:rsidRPr="003457CE">
        <w:rPr>
          <w:sz w:val="26"/>
          <w:szCs w:val="26"/>
        </w:rPr>
        <w:t>-202</w:t>
      </w:r>
      <w:r w:rsidR="00D01BC6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годах прогнозируется  ухудшение демографической ситуации, ожидается сохранение процесса естественной  убыли населения и миграционного   оттока, в результате ожидается ежегодное  снижение численности  населения.    </w:t>
      </w:r>
      <w:proofErr w:type="gramStart"/>
      <w:r w:rsidRPr="003457CE">
        <w:rPr>
          <w:sz w:val="26"/>
          <w:szCs w:val="26"/>
        </w:rPr>
        <w:t>К 202</w:t>
      </w:r>
      <w:r w:rsidR="00D01BC6" w:rsidRPr="003457CE">
        <w:rPr>
          <w:sz w:val="26"/>
          <w:szCs w:val="26"/>
        </w:rPr>
        <w:t>3</w:t>
      </w:r>
      <w:r w:rsidRPr="003457CE">
        <w:rPr>
          <w:sz w:val="26"/>
          <w:szCs w:val="26"/>
        </w:rPr>
        <w:t xml:space="preserve"> году среднегодовая численность населения </w:t>
      </w:r>
      <w:r w:rsidR="003C09D5" w:rsidRPr="003457CE">
        <w:rPr>
          <w:sz w:val="26"/>
          <w:szCs w:val="26"/>
        </w:rPr>
        <w:t xml:space="preserve"> по  1 варианту </w:t>
      </w:r>
      <w:r w:rsidRPr="003457CE">
        <w:rPr>
          <w:sz w:val="26"/>
          <w:szCs w:val="26"/>
        </w:rPr>
        <w:t xml:space="preserve">составит </w:t>
      </w:r>
      <w:r w:rsidR="00D01BC6" w:rsidRPr="003457CE">
        <w:rPr>
          <w:sz w:val="26"/>
          <w:szCs w:val="26"/>
        </w:rPr>
        <w:t>9,820</w:t>
      </w:r>
      <w:r w:rsidRPr="003457CE">
        <w:rPr>
          <w:sz w:val="26"/>
          <w:szCs w:val="26"/>
        </w:rPr>
        <w:t xml:space="preserve"> тыс</w:t>
      </w:r>
      <w:r w:rsidR="003C09D5" w:rsidRPr="003457CE">
        <w:rPr>
          <w:sz w:val="26"/>
          <w:szCs w:val="26"/>
        </w:rPr>
        <w:t>. человек, а по базовому 10,0 тыс. населения</w:t>
      </w:r>
      <w:proofErr w:type="gramEnd"/>
    </w:p>
    <w:p w:rsidR="00DF02B2" w:rsidRPr="003457CE" w:rsidRDefault="00DF02B2" w:rsidP="00DF02B2">
      <w:pPr>
        <w:rPr>
          <w:sz w:val="26"/>
          <w:szCs w:val="26"/>
        </w:rPr>
      </w:pPr>
    </w:p>
    <w:p w:rsidR="00DF02B2" w:rsidRPr="003457CE" w:rsidRDefault="00DF02B2" w:rsidP="00DF02B2">
      <w:pPr>
        <w:rPr>
          <w:sz w:val="26"/>
          <w:szCs w:val="26"/>
        </w:rPr>
      </w:pPr>
    </w:p>
    <w:p w:rsidR="00DF02B2" w:rsidRPr="003457CE" w:rsidRDefault="00DF02B2" w:rsidP="00DF02B2">
      <w:pPr>
        <w:rPr>
          <w:sz w:val="26"/>
          <w:szCs w:val="26"/>
        </w:rPr>
      </w:pPr>
    </w:p>
    <w:p w:rsidR="00DF02B2" w:rsidRPr="003457CE" w:rsidRDefault="00DF02B2" w:rsidP="00DF02B2">
      <w:pPr>
        <w:rPr>
          <w:sz w:val="26"/>
          <w:szCs w:val="26"/>
        </w:rPr>
      </w:pPr>
    </w:p>
    <w:p w:rsidR="00DF02B2" w:rsidRPr="003457CE" w:rsidRDefault="00DF02B2" w:rsidP="00DF02B2">
      <w:pPr>
        <w:rPr>
          <w:sz w:val="26"/>
          <w:szCs w:val="26"/>
        </w:rPr>
      </w:pPr>
    </w:p>
    <w:p w:rsidR="00366AC0" w:rsidRPr="003457CE" w:rsidRDefault="00366AC0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366AC0" w:rsidRPr="003457CE" w:rsidRDefault="00366AC0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4C7B11" w:rsidRPr="003457CE" w:rsidRDefault="004C7B1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4C7B11" w:rsidRPr="003457CE" w:rsidRDefault="004C7B1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4C7B11" w:rsidRPr="003457CE" w:rsidRDefault="004C7B1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4C7B11" w:rsidRPr="003457CE" w:rsidRDefault="004C7B1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4C7B11" w:rsidRPr="003457CE" w:rsidRDefault="004C7B1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706661" w:rsidRDefault="00706661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882822" w:rsidRDefault="00882822" w:rsidP="00DF02B2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6"/>
          <w:szCs w:val="26"/>
        </w:rPr>
      </w:pPr>
    </w:p>
    <w:p w:rsidR="00DF02B2" w:rsidRDefault="00DF02B2" w:rsidP="00DF02B2">
      <w:pPr>
        <w:rPr>
          <w:sz w:val="26"/>
          <w:szCs w:val="26"/>
        </w:rPr>
      </w:pPr>
    </w:p>
    <w:p w:rsidR="00616113" w:rsidRPr="00902A8E" w:rsidRDefault="00616113" w:rsidP="00616113">
      <w:pPr>
        <w:pStyle w:val="a5"/>
        <w:tabs>
          <w:tab w:val="clear" w:pos="4677"/>
          <w:tab w:val="clear" w:pos="9355"/>
        </w:tabs>
        <w:ind w:right="-285"/>
        <w:jc w:val="center"/>
        <w:rPr>
          <w:b/>
          <w:sz w:val="24"/>
          <w:szCs w:val="24"/>
        </w:rPr>
      </w:pPr>
      <w:r w:rsidRPr="00902A8E">
        <w:rPr>
          <w:b/>
          <w:sz w:val="24"/>
          <w:szCs w:val="24"/>
        </w:rPr>
        <w:t>ПРОГНОЗ</w:t>
      </w:r>
    </w:p>
    <w:p w:rsidR="00616113" w:rsidRPr="00902A8E" w:rsidRDefault="00616113" w:rsidP="00616113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902A8E">
        <w:rPr>
          <w:b/>
          <w:sz w:val="24"/>
          <w:szCs w:val="24"/>
        </w:rPr>
        <w:t>ресурсного обеспечения муниципальных программ муниципального образования Карак</w:t>
      </w:r>
      <w:r>
        <w:rPr>
          <w:b/>
          <w:sz w:val="24"/>
          <w:szCs w:val="24"/>
        </w:rPr>
        <w:t>улинский район» на 2021</w:t>
      </w:r>
      <w:r w:rsidRPr="00902A8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902A8E">
        <w:rPr>
          <w:b/>
          <w:sz w:val="24"/>
          <w:szCs w:val="24"/>
        </w:rPr>
        <w:t xml:space="preserve"> годы</w:t>
      </w:r>
    </w:p>
    <w:p w:rsidR="00616113" w:rsidRPr="00902A8E" w:rsidRDefault="00616113" w:rsidP="00616113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126"/>
        <w:gridCol w:w="3635"/>
        <w:gridCol w:w="1134"/>
        <w:gridCol w:w="1276"/>
        <w:gridCol w:w="1275"/>
      </w:tblGrid>
      <w:tr w:rsidR="00616113" w:rsidRPr="00902A8E" w:rsidTr="004E7DBC">
        <w:trPr>
          <w:trHeight w:val="18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 w:rsidRPr="00902A8E">
              <w:rPr>
                <w:szCs w:val="24"/>
              </w:rPr>
              <w:t xml:space="preserve">№ </w:t>
            </w:r>
            <w:proofErr w:type="gramStart"/>
            <w:r w:rsidRPr="00902A8E">
              <w:rPr>
                <w:szCs w:val="24"/>
              </w:rPr>
              <w:t>п</w:t>
            </w:r>
            <w:proofErr w:type="gramEnd"/>
            <w:r w:rsidRPr="00902A8E">
              <w:rPr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left="120"/>
              <w:rPr>
                <w:szCs w:val="24"/>
              </w:rPr>
            </w:pPr>
            <w:r w:rsidRPr="00902A8E">
              <w:rPr>
                <w:szCs w:val="24"/>
              </w:rPr>
              <w:t xml:space="preserve">Наименование </w:t>
            </w:r>
          </w:p>
          <w:p w:rsidR="00616113" w:rsidRPr="00902A8E" w:rsidRDefault="00616113" w:rsidP="004E7DBC">
            <w:pPr>
              <w:pStyle w:val="a3"/>
              <w:ind w:left="120"/>
              <w:rPr>
                <w:szCs w:val="24"/>
              </w:rPr>
            </w:pPr>
            <w:r w:rsidRPr="00902A8E">
              <w:rPr>
                <w:szCs w:val="24"/>
              </w:rPr>
              <w:t>муниципальной программы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 w:rsidRPr="00902A8E">
              <w:rPr>
                <w:szCs w:val="24"/>
              </w:rPr>
              <w:t>Цель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51"/>
              <w:rPr>
                <w:szCs w:val="24"/>
              </w:rPr>
            </w:pPr>
            <w:r w:rsidRPr="00902A8E">
              <w:rPr>
                <w:szCs w:val="24"/>
              </w:rPr>
              <w:t>Прогноз ресурсного обеспечения муниципальных программ муниципального образования «Каракулинский район» счет всех источников финансирования,</w:t>
            </w:r>
          </w:p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 w:rsidRPr="00902A8E">
              <w:rPr>
                <w:szCs w:val="24"/>
              </w:rPr>
              <w:t>тыс. рублей</w:t>
            </w:r>
          </w:p>
        </w:tc>
      </w:tr>
      <w:tr w:rsidR="00616113" w:rsidRPr="00902A8E" w:rsidTr="004E7DBC">
        <w:trPr>
          <w:trHeight w:val="35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13" w:rsidRPr="00902A8E" w:rsidRDefault="00616113" w:rsidP="004E7D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13" w:rsidRPr="00902A8E" w:rsidRDefault="00616113" w:rsidP="004E7DBC">
            <w:pPr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13" w:rsidRPr="00902A8E" w:rsidRDefault="00616113" w:rsidP="004E7DB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 w:rsidRPr="00902A8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szCs w:val="24"/>
              </w:rPr>
            </w:pPr>
            <w:r w:rsidRPr="007818D9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«Развитие образования»</w:t>
            </w:r>
          </w:p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Построение современных механизмов устойчивого развития муниципальной системы образования в условиях модернизации образования как необходимого условия повышения конкурентоспособности и качества жизни жителей муниципального образования «Каракулинский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355147,4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264048,5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264049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«Формирование здорового образа жизни»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left="34" w:right="149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Профилактика заболеваний и формирование здорового образа жизни у населения района;</w:t>
            </w:r>
          </w:p>
          <w:p w:rsidR="00616113" w:rsidRPr="00902A8E" w:rsidRDefault="00616113" w:rsidP="004E7DBC">
            <w:pPr>
              <w:pStyle w:val="a3"/>
              <w:ind w:left="34" w:right="149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Устойчивое и динамичное развитие физической культуры и массового спорта в Каракулинском  районе;</w:t>
            </w:r>
          </w:p>
          <w:p w:rsidR="00616113" w:rsidRPr="00902A8E" w:rsidRDefault="00616113" w:rsidP="004E7DBC">
            <w:pPr>
              <w:pStyle w:val="a3"/>
              <w:ind w:left="34"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Формирование у населения потребности в здоровом образе жизни как неотъемлемой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«Развитие культуры»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Повышение качества жизни жителей Каракулинского района путем создания условий, обеспечивающих равный доступ населения к культурным ценностям и услугам в сфере культуры, формирование благоприятной среды для творческой самореализации граждан и гармоничного развития личности; устойчивое развитие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53540,6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54288,6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54289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«Социальная поддержка населения»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kern w:val="2"/>
                <w:szCs w:val="24"/>
              </w:rPr>
            </w:pPr>
            <w:r w:rsidRPr="00902A8E">
              <w:rPr>
                <w:b w:val="0"/>
                <w:kern w:val="2"/>
                <w:szCs w:val="24"/>
              </w:rPr>
              <w:t>Стабилизация демографической ситуации в Каракулинском районе, укрепление и развитие института семьи в Каракулинском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8907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«Создание условий для устойчивого экономического развития Каракулинского района УР»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bCs/>
                <w:szCs w:val="24"/>
              </w:rPr>
              <w:t>Обеспечение устойчивого экономического развития района, повышение доходов и обеспечение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</w:tr>
      <w:tr w:rsidR="00616113" w:rsidRPr="00902A8E" w:rsidTr="004E7DBC">
        <w:trPr>
          <w:trHeight w:val="39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</w:t>
            </w:r>
            <w:r w:rsidRPr="00902A8E">
              <w:rPr>
                <w:b w:val="0"/>
                <w:szCs w:val="24"/>
              </w:rPr>
              <w:t xml:space="preserve">Безопасность»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proofErr w:type="gramStart"/>
            <w:r w:rsidRPr="00902A8E">
              <w:rPr>
                <w:b w:val="0"/>
                <w:szCs w:val="24"/>
              </w:rPr>
              <w:t>Совершенствование системы обеспечения безопасной общественной среды для проживания и пребывания граждан в муниципальном образовании «Каракулинский район» посредством реализации в процессе совместной деятельности органов местного самоуправления, органов государственной власти, правоохранительных органов и общественных организаций, комплексных мер, направленных на снижение количества правонарушений, происшествий и чрезвычайных ситуаций, уменьшение ущерба от происшествий и чрезвычайных ситуаций, обеспечение полноценной защиты населения от чрезвычайных ситуаций, укрепление системы</w:t>
            </w:r>
            <w:proofErr w:type="gramEnd"/>
            <w:r w:rsidRPr="00902A8E">
              <w:rPr>
                <w:b w:val="0"/>
                <w:szCs w:val="24"/>
              </w:rPr>
              <w:t xml:space="preserve"> общественного 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407</w:t>
            </w:r>
          </w:p>
        </w:tc>
      </w:tr>
      <w:tr w:rsidR="00616113" w:rsidRPr="00902A8E" w:rsidTr="004E7DBC">
        <w:trPr>
          <w:trHeight w:val="9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«Муниципальное хозяйство»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Развитие муниципального хозяйства и территории в целях обеспечения комфортных условий проживания для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57389,3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12843,4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12843</w:t>
            </w:r>
          </w:p>
        </w:tc>
      </w:tr>
      <w:tr w:rsidR="00616113" w:rsidRPr="00902A8E" w:rsidTr="004E7DBC">
        <w:trPr>
          <w:trHeight w:val="19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Энергосбережение и повышение энергетической эффективности муниципального образования «Каракулинский район»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Улучшение условий и качества жизни населения муниципального образования «Каракулинский район», повышение энергетической эффективности экономики и бюджетной сферы муниципального образования «Каракулинский район»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«Муниципальное управление»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Повышение качества управления муниципальными финансами, муниципальным имуществом,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решений, обеспечивающих сохранение муниципальных ресурсов, соответствие деятельности муниципальных служб потребностям населения и вовлечение населения в процесс управления муниципальным образованием «Каракулинский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40173,4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38346,3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38346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  «Управление муниципальными  финансами</w:t>
            </w:r>
            <w:r>
              <w:rPr>
                <w:b w:val="0"/>
                <w:szCs w:val="24"/>
              </w:rPr>
              <w:t>»</w:t>
            </w:r>
            <w:r w:rsidRPr="00902A8E">
              <w:rPr>
                <w:b w:val="0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Обеспечение исполнения расходных обязательств МО «Каракулинский район» при сохранении долгосрочной сбалансированности и устойчивости бюджета МО «Каракулинский район»,  повышение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58384,4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58384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color w:val="000000"/>
                <w:szCs w:val="24"/>
              </w:rPr>
              <w:t xml:space="preserve">«Развитие сельского хозяйства и расширение рынка сельскохозяйственной продукции»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color w:val="2D2D2D"/>
                <w:szCs w:val="24"/>
              </w:rPr>
            </w:pPr>
            <w:r w:rsidRPr="00902A8E">
              <w:rPr>
                <w:b w:val="0"/>
                <w:bCs/>
                <w:szCs w:val="24"/>
              </w:rPr>
              <w:t>Развитие сельскохозяйственного производства и повышение его эффективности, расширение рынка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ind w:left="-76" w:right="145"/>
              <w:jc w:val="both"/>
              <w:rPr>
                <w:b/>
                <w:color w:val="000000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2A8E">
              <w:rPr>
                <w:sz w:val="24"/>
                <w:szCs w:val="24"/>
              </w:rPr>
              <w:t>Улучшени</w:t>
            </w:r>
            <w:r>
              <w:rPr>
                <w:sz w:val="24"/>
                <w:szCs w:val="24"/>
              </w:rPr>
              <w:t xml:space="preserve">е </w:t>
            </w:r>
            <w:r w:rsidRPr="00902A8E">
              <w:rPr>
                <w:sz w:val="24"/>
                <w:szCs w:val="24"/>
              </w:rPr>
              <w:t>условий и охраны  труда</w:t>
            </w:r>
            <w:r>
              <w:rPr>
                <w:sz w:val="24"/>
                <w:szCs w:val="24"/>
              </w:rPr>
              <w:t xml:space="preserve"> в Каракулинском районе»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ind w:right="149"/>
              <w:jc w:val="both"/>
              <w:rPr>
                <w:sz w:val="24"/>
                <w:szCs w:val="24"/>
              </w:rPr>
            </w:pPr>
            <w:r w:rsidRPr="00902A8E">
              <w:rPr>
                <w:sz w:val="24"/>
                <w:szCs w:val="24"/>
              </w:rPr>
              <w:t xml:space="preserve">Создание благоприятных условий и охраны труда,  </w:t>
            </w:r>
          </w:p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bCs/>
                <w:szCs w:val="24"/>
              </w:rPr>
            </w:pPr>
            <w:r w:rsidRPr="00902A8E">
              <w:rPr>
                <w:b w:val="0"/>
                <w:szCs w:val="24"/>
              </w:rPr>
              <w:t>сохранение жизни и здоровья работников в трудовой деятельности, - профилактика производственного травматизма, профессиональных заболеваний в Каракулинском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2A8E">
              <w:rPr>
                <w:sz w:val="24"/>
                <w:szCs w:val="24"/>
              </w:rPr>
              <w:t xml:space="preserve">Реализация   молодежной политики в МО «Каракулинский район»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ind w:left="138" w:right="149"/>
              <w:jc w:val="both"/>
              <w:rPr>
                <w:sz w:val="24"/>
                <w:szCs w:val="24"/>
              </w:rPr>
            </w:pPr>
            <w:r w:rsidRPr="00902A8E">
              <w:rPr>
                <w:sz w:val="24"/>
                <w:szCs w:val="24"/>
              </w:rPr>
              <w:t>Создание условий для формирования гражданской позиции, нравственной устойчивости, социальной активности и самостоятельности молодого поколения муниципального образования «Каракулинский район» как стратегического ресурса социально- экономического развития муниципального образования «Каракулинский район» и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Комплексные меры противодействия немедицинскому потреблению наркотических средств и их незаконному обороту</w:t>
            </w:r>
            <w:r>
              <w:rPr>
                <w:b w:val="0"/>
                <w:szCs w:val="24"/>
              </w:rPr>
              <w:t xml:space="preserve"> в муниципальном образовании «Каракулинский район»</w:t>
            </w:r>
          </w:p>
          <w:p w:rsidR="00616113" w:rsidRPr="00902A8E" w:rsidRDefault="00616113" w:rsidP="004E7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ind w:left="138" w:right="149"/>
              <w:jc w:val="both"/>
              <w:rPr>
                <w:sz w:val="24"/>
                <w:szCs w:val="24"/>
              </w:rPr>
            </w:pPr>
            <w:r w:rsidRPr="00902A8E">
              <w:rPr>
                <w:sz w:val="24"/>
                <w:szCs w:val="24"/>
              </w:rPr>
              <w:t>Создание условий для приостановления роста злоупотребления наркотиками и их незаконного оборота; поэтапное сокращение распространения наркомании и связанных с ней преступностью и правонарушениями до уровня минимальной опасности для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jc w:val="both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 xml:space="preserve">«Информатизация в органах местного самоуправления МО «Каракулинский район»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TableParagraph"/>
              <w:ind w:left="138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ых технол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гий в соц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альн</w:t>
            </w:r>
            <w:r w:rsidRPr="00902A8E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- пол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еской,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щест</w:t>
            </w:r>
            <w:r w:rsidRPr="00902A8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proofErr w:type="gramStart"/>
            <w:r w:rsidRPr="00902A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–</w:t>
            </w:r>
            <w:proofErr w:type="gramEnd"/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э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коно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еской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льт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рной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ни Каракулинск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го ра</w:t>
            </w:r>
            <w:r w:rsidRPr="00902A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  <w:p w:rsidR="00616113" w:rsidRPr="00902A8E" w:rsidRDefault="00616113" w:rsidP="004E7DBC">
            <w:pPr>
              <w:pStyle w:val="TableParagraph"/>
              <w:ind w:left="138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ершенст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си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пального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пра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в Каракулинском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райо</w:t>
            </w:r>
            <w:r w:rsidRPr="00902A8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706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осно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C57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ользо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C57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ио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="00C57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и телеком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кац</w:t>
            </w:r>
            <w:r w:rsidRPr="00902A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Pr="00902A8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 w:rsidRPr="00902A8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</w:t>
            </w:r>
            <w:r w:rsidRPr="00902A8E">
              <w:rPr>
                <w:rFonts w:ascii="Times New Roman" w:hAnsi="Times New Roman"/>
                <w:sz w:val="24"/>
                <w:szCs w:val="24"/>
                <w:lang w:val="ru-RU"/>
              </w:rPr>
              <w:t>ехнологий.</w:t>
            </w:r>
          </w:p>
          <w:p w:rsidR="00616113" w:rsidRDefault="00616113" w:rsidP="004E7DBC">
            <w:pPr>
              <w:ind w:left="138" w:right="149"/>
              <w:jc w:val="both"/>
              <w:rPr>
                <w:sz w:val="24"/>
                <w:szCs w:val="24"/>
              </w:rPr>
            </w:pPr>
            <w:r w:rsidRPr="00902A8E">
              <w:rPr>
                <w:spacing w:val="-1"/>
                <w:sz w:val="24"/>
                <w:szCs w:val="24"/>
              </w:rPr>
              <w:t>С</w:t>
            </w:r>
            <w:r w:rsidRPr="00902A8E">
              <w:rPr>
                <w:sz w:val="24"/>
                <w:szCs w:val="24"/>
              </w:rPr>
              <w:t>н</w:t>
            </w:r>
            <w:r w:rsidRPr="00902A8E">
              <w:rPr>
                <w:spacing w:val="-2"/>
                <w:sz w:val="24"/>
                <w:szCs w:val="24"/>
              </w:rPr>
              <w:t>и</w:t>
            </w:r>
            <w:r w:rsidRPr="00902A8E">
              <w:rPr>
                <w:sz w:val="24"/>
                <w:szCs w:val="24"/>
              </w:rPr>
              <w:t>жен</w:t>
            </w:r>
            <w:r w:rsidRPr="00902A8E">
              <w:rPr>
                <w:spacing w:val="-1"/>
                <w:sz w:val="24"/>
                <w:szCs w:val="24"/>
              </w:rPr>
              <w:t>и</w:t>
            </w:r>
            <w:r w:rsidRPr="00902A8E">
              <w:rPr>
                <w:sz w:val="24"/>
                <w:szCs w:val="24"/>
              </w:rPr>
              <w:t>е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z w:val="24"/>
                <w:szCs w:val="24"/>
              </w:rPr>
              <w:t>адм</w:t>
            </w:r>
            <w:r w:rsidRPr="00902A8E">
              <w:rPr>
                <w:spacing w:val="-2"/>
                <w:sz w:val="24"/>
                <w:szCs w:val="24"/>
              </w:rPr>
              <w:t>и</w:t>
            </w:r>
            <w:r w:rsidRPr="00902A8E">
              <w:rPr>
                <w:sz w:val="24"/>
                <w:szCs w:val="24"/>
              </w:rPr>
              <w:t>н</w:t>
            </w:r>
            <w:r w:rsidRPr="00902A8E">
              <w:rPr>
                <w:spacing w:val="-2"/>
                <w:sz w:val="24"/>
                <w:szCs w:val="24"/>
              </w:rPr>
              <w:t>и</w:t>
            </w:r>
            <w:r w:rsidRPr="00902A8E">
              <w:rPr>
                <w:sz w:val="24"/>
                <w:szCs w:val="24"/>
              </w:rPr>
              <w:t>ст</w:t>
            </w:r>
            <w:r w:rsidRPr="00902A8E">
              <w:rPr>
                <w:spacing w:val="-3"/>
                <w:sz w:val="24"/>
                <w:szCs w:val="24"/>
              </w:rPr>
              <w:t>р</w:t>
            </w:r>
            <w:r w:rsidRPr="00902A8E">
              <w:rPr>
                <w:sz w:val="24"/>
                <w:szCs w:val="24"/>
              </w:rPr>
              <w:t>ати</w:t>
            </w:r>
            <w:r w:rsidRPr="00902A8E">
              <w:rPr>
                <w:spacing w:val="-2"/>
                <w:sz w:val="24"/>
                <w:szCs w:val="24"/>
              </w:rPr>
              <w:t>в</w:t>
            </w:r>
            <w:r w:rsidRPr="00902A8E">
              <w:rPr>
                <w:sz w:val="24"/>
                <w:szCs w:val="24"/>
              </w:rPr>
              <w:t>ных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z w:val="24"/>
                <w:szCs w:val="24"/>
              </w:rPr>
              <w:t>и</w:t>
            </w:r>
            <w:r w:rsidRPr="00902A8E">
              <w:rPr>
                <w:spacing w:val="-2"/>
                <w:sz w:val="24"/>
                <w:szCs w:val="24"/>
              </w:rPr>
              <w:t>з</w:t>
            </w:r>
            <w:r w:rsidRPr="00902A8E">
              <w:rPr>
                <w:sz w:val="24"/>
                <w:szCs w:val="24"/>
              </w:rPr>
              <w:t>де</w:t>
            </w:r>
            <w:r w:rsidRPr="00902A8E">
              <w:rPr>
                <w:spacing w:val="-3"/>
                <w:sz w:val="24"/>
                <w:szCs w:val="24"/>
              </w:rPr>
              <w:t>р</w:t>
            </w:r>
            <w:r w:rsidRPr="00902A8E">
              <w:rPr>
                <w:sz w:val="24"/>
                <w:szCs w:val="24"/>
              </w:rPr>
              <w:t>ж</w:t>
            </w:r>
            <w:r w:rsidRPr="00902A8E">
              <w:rPr>
                <w:spacing w:val="-2"/>
                <w:sz w:val="24"/>
                <w:szCs w:val="24"/>
              </w:rPr>
              <w:t>е</w:t>
            </w:r>
            <w:r w:rsidRPr="00902A8E">
              <w:rPr>
                <w:sz w:val="24"/>
                <w:szCs w:val="24"/>
              </w:rPr>
              <w:t>к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pacing w:val="-2"/>
                <w:sz w:val="24"/>
                <w:szCs w:val="24"/>
              </w:rPr>
              <w:t>с</w:t>
            </w:r>
            <w:r w:rsidRPr="00902A8E">
              <w:rPr>
                <w:sz w:val="24"/>
                <w:szCs w:val="24"/>
              </w:rPr>
              <w:t>о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z w:val="24"/>
                <w:szCs w:val="24"/>
              </w:rPr>
              <w:t>ст</w:t>
            </w:r>
            <w:r w:rsidRPr="00902A8E">
              <w:rPr>
                <w:spacing w:val="-3"/>
                <w:sz w:val="24"/>
                <w:szCs w:val="24"/>
              </w:rPr>
              <w:t>о</w:t>
            </w:r>
            <w:r w:rsidRPr="00902A8E">
              <w:rPr>
                <w:sz w:val="24"/>
                <w:szCs w:val="24"/>
              </w:rPr>
              <w:t>р</w:t>
            </w:r>
            <w:r w:rsidRPr="00902A8E">
              <w:rPr>
                <w:spacing w:val="-3"/>
                <w:sz w:val="24"/>
                <w:szCs w:val="24"/>
              </w:rPr>
              <w:t>о</w:t>
            </w:r>
            <w:r w:rsidRPr="00902A8E">
              <w:rPr>
                <w:sz w:val="24"/>
                <w:szCs w:val="24"/>
              </w:rPr>
              <w:t>ны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z w:val="24"/>
                <w:szCs w:val="24"/>
              </w:rPr>
              <w:t>г</w:t>
            </w:r>
            <w:r w:rsidRPr="00902A8E">
              <w:rPr>
                <w:spacing w:val="-3"/>
                <w:sz w:val="24"/>
                <w:szCs w:val="24"/>
              </w:rPr>
              <w:t>р</w:t>
            </w:r>
            <w:r w:rsidRPr="00902A8E">
              <w:rPr>
                <w:sz w:val="24"/>
                <w:szCs w:val="24"/>
              </w:rPr>
              <w:t>а</w:t>
            </w:r>
            <w:r w:rsidRPr="00902A8E">
              <w:rPr>
                <w:spacing w:val="-2"/>
                <w:sz w:val="24"/>
                <w:szCs w:val="24"/>
              </w:rPr>
              <w:t>ж</w:t>
            </w:r>
            <w:r w:rsidRPr="00902A8E">
              <w:rPr>
                <w:sz w:val="24"/>
                <w:szCs w:val="24"/>
              </w:rPr>
              <w:t>дан</w:t>
            </w:r>
            <w:r w:rsidR="00C578C6">
              <w:rPr>
                <w:sz w:val="24"/>
                <w:szCs w:val="24"/>
              </w:rPr>
              <w:t xml:space="preserve"> </w:t>
            </w:r>
            <w:r w:rsidRPr="00902A8E">
              <w:rPr>
                <w:sz w:val="24"/>
                <w:szCs w:val="24"/>
              </w:rPr>
              <w:t>и орган</w:t>
            </w:r>
            <w:r w:rsidRPr="00902A8E">
              <w:rPr>
                <w:spacing w:val="-1"/>
                <w:sz w:val="24"/>
                <w:szCs w:val="24"/>
              </w:rPr>
              <w:t>из</w:t>
            </w:r>
            <w:r w:rsidRPr="00902A8E">
              <w:rPr>
                <w:sz w:val="24"/>
                <w:szCs w:val="24"/>
              </w:rPr>
              <w:t>ац</w:t>
            </w:r>
            <w:r w:rsidRPr="00902A8E">
              <w:rPr>
                <w:spacing w:val="-1"/>
                <w:sz w:val="24"/>
                <w:szCs w:val="24"/>
              </w:rPr>
              <w:t>и</w:t>
            </w:r>
            <w:r w:rsidRPr="00902A8E">
              <w:rPr>
                <w:sz w:val="24"/>
                <w:szCs w:val="24"/>
              </w:rPr>
              <w:t>й,</w:t>
            </w:r>
          </w:p>
          <w:p w:rsidR="00616113" w:rsidRDefault="00C578C6" w:rsidP="004E7DBC">
            <w:pPr>
              <w:ind w:left="138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6113" w:rsidRPr="00902A8E">
              <w:rPr>
                <w:sz w:val="24"/>
                <w:szCs w:val="24"/>
              </w:rPr>
              <w:t>в</w:t>
            </w:r>
            <w:r w:rsidR="00616113" w:rsidRPr="00902A8E">
              <w:rPr>
                <w:spacing w:val="-2"/>
                <w:sz w:val="24"/>
                <w:szCs w:val="24"/>
              </w:rPr>
              <w:t>я</w:t>
            </w:r>
            <w:r w:rsidR="00616113" w:rsidRPr="00902A8E">
              <w:rPr>
                <w:spacing w:val="-1"/>
                <w:sz w:val="24"/>
                <w:szCs w:val="24"/>
              </w:rPr>
              <w:t>з</w:t>
            </w:r>
            <w:r w:rsidR="00616113" w:rsidRPr="00902A8E">
              <w:rPr>
                <w:sz w:val="24"/>
                <w:szCs w:val="24"/>
              </w:rPr>
              <w:t>ан</w:t>
            </w:r>
            <w:r w:rsidR="00616113" w:rsidRPr="00902A8E">
              <w:rPr>
                <w:spacing w:val="-1"/>
                <w:sz w:val="24"/>
                <w:szCs w:val="24"/>
              </w:rPr>
              <w:t>н</w:t>
            </w:r>
            <w:r w:rsidR="00616113" w:rsidRPr="00902A8E">
              <w:rPr>
                <w:spacing w:val="-2"/>
                <w:sz w:val="24"/>
                <w:szCs w:val="24"/>
              </w:rPr>
              <w:t>ы</w:t>
            </w:r>
            <w:r w:rsidR="00616113" w:rsidRPr="00902A8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="00616113" w:rsidRPr="00902A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16113" w:rsidRPr="00902A8E">
              <w:rPr>
                <w:sz w:val="24"/>
                <w:szCs w:val="24"/>
              </w:rPr>
              <w:t>пол</w:t>
            </w:r>
            <w:r w:rsidR="00616113" w:rsidRPr="00902A8E">
              <w:rPr>
                <w:spacing w:val="-3"/>
                <w:sz w:val="24"/>
                <w:szCs w:val="24"/>
              </w:rPr>
              <w:t>у</w:t>
            </w:r>
            <w:r w:rsidR="00616113" w:rsidRPr="00902A8E">
              <w:rPr>
                <w:spacing w:val="-1"/>
                <w:sz w:val="24"/>
                <w:szCs w:val="24"/>
              </w:rPr>
              <w:t>ч</w:t>
            </w:r>
            <w:r w:rsidR="00616113" w:rsidRPr="00902A8E">
              <w:rPr>
                <w:sz w:val="24"/>
                <w:szCs w:val="24"/>
              </w:rPr>
              <w:t>ен</w:t>
            </w:r>
            <w:r w:rsidR="00616113" w:rsidRPr="00902A8E">
              <w:rPr>
                <w:spacing w:val="-1"/>
                <w:sz w:val="24"/>
                <w:szCs w:val="24"/>
              </w:rPr>
              <w:t>и</w:t>
            </w:r>
            <w:r w:rsidR="00616113" w:rsidRPr="00902A8E">
              <w:rPr>
                <w:sz w:val="24"/>
                <w:szCs w:val="24"/>
              </w:rPr>
              <w:t>ем</w:t>
            </w:r>
          </w:p>
          <w:p w:rsidR="00616113" w:rsidRPr="00902A8E" w:rsidRDefault="00C578C6" w:rsidP="004E7DBC">
            <w:pPr>
              <w:ind w:left="138" w:right="149"/>
              <w:jc w:val="both"/>
              <w:rPr>
                <w:sz w:val="24"/>
                <w:szCs w:val="24"/>
              </w:rPr>
            </w:pPr>
            <w:r w:rsidRPr="00902A8E">
              <w:rPr>
                <w:spacing w:val="-2"/>
                <w:sz w:val="24"/>
                <w:szCs w:val="24"/>
              </w:rPr>
              <w:t>Г</w:t>
            </w:r>
            <w:r w:rsidR="00616113" w:rsidRPr="00902A8E">
              <w:rPr>
                <w:sz w:val="24"/>
                <w:szCs w:val="24"/>
              </w:rPr>
              <w:t>ос</w:t>
            </w:r>
            <w:r w:rsidR="00616113" w:rsidRPr="00902A8E">
              <w:rPr>
                <w:spacing w:val="-2"/>
                <w:sz w:val="24"/>
                <w:szCs w:val="24"/>
              </w:rPr>
              <w:t>у</w:t>
            </w:r>
            <w:r w:rsidR="00616113" w:rsidRPr="00902A8E">
              <w:rPr>
                <w:sz w:val="24"/>
                <w:szCs w:val="24"/>
              </w:rPr>
              <w:t>дарст</w:t>
            </w:r>
            <w:r w:rsidR="00616113" w:rsidRPr="00902A8E">
              <w:rPr>
                <w:spacing w:val="-2"/>
                <w:sz w:val="24"/>
                <w:szCs w:val="24"/>
              </w:rPr>
              <w:t>в</w:t>
            </w:r>
            <w:r w:rsidR="00616113" w:rsidRPr="00902A8E">
              <w:rPr>
                <w:sz w:val="24"/>
                <w:szCs w:val="24"/>
              </w:rPr>
              <w:t>е</w:t>
            </w:r>
            <w:r w:rsidR="00616113" w:rsidRPr="00902A8E">
              <w:rPr>
                <w:spacing w:val="1"/>
                <w:sz w:val="24"/>
                <w:szCs w:val="24"/>
              </w:rPr>
              <w:t>н</w:t>
            </w:r>
            <w:r w:rsidR="00616113" w:rsidRPr="00902A8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="00616113" w:rsidRPr="00902A8E">
              <w:rPr>
                <w:sz w:val="24"/>
                <w:szCs w:val="24"/>
              </w:rPr>
              <w:t>и м</w:t>
            </w:r>
            <w:r w:rsidR="00616113" w:rsidRPr="00902A8E">
              <w:rPr>
                <w:spacing w:val="-3"/>
                <w:sz w:val="24"/>
                <w:szCs w:val="24"/>
              </w:rPr>
              <w:t>у</w:t>
            </w:r>
            <w:r w:rsidR="00616113" w:rsidRPr="00902A8E">
              <w:rPr>
                <w:sz w:val="24"/>
                <w:szCs w:val="24"/>
              </w:rPr>
              <w:t>н</w:t>
            </w:r>
            <w:r w:rsidR="00616113" w:rsidRPr="00902A8E">
              <w:rPr>
                <w:spacing w:val="-2"/>
                <w:sz w:val="24"/>
                <w:szCs w:val="24"/>
              </w:rPr>
              <w:t>и</w:t>
            </w:r>
            <w:r w:rsidR="00616113" w:rsidRPr="00902A8E">
              <w:rPr>
                <w:sz w:val="24"/>
                <w:szCs w:val="24"/>
              </w:rPr>
              <w:t>ц</w:t>
            </w:r>
            <w:r w:rsidR="00616113" w:rsidRPr="00902A8E">
              <w:rPr>
                <w:spacing w:val="-2"/>
                <w:sz w:val="24"/>
                <w:szCs w:val="24"/>
              </w:rPr>
              <w:t>и</w:t>
            </w:r>
            <w:r w:rsidR="00616113" w:rsidRPr="00902A8E">
              <w:rPr>
                <w:sz w:val="24"/>
                <w:szCs w:val="24"/>
              </w:rPr>
              <w:t xml:space="preserve">пальных </w:t>
            </w:r>
            <w:r w:rsidR="00616113" w:rsidRPr="00902A8E">
              <w:rPr>
                <w:spacing w:val="-3"/>
                <w:sz w:val="24"/>
                <w:szCs w:val="24"/>
              </w:rPr>
              <w:t>у</w:t>
            </w:r>
            <w:r w:rsidR="00616113" w:rsidRPr="00902A8E">
              <w:rPr>
                <w:sz w:val="24"/>
                <w:szCs w:val="24"/>
              </w:rPr>
              <w:t>сл</w:t>
            </w:r>
            <w:r w:rsidR="00616113" w:rsidRPr="00902A8E">
              <w:rPr>
                <w:spacing w:val="-2"/>
                <w:sz w:val="24"/>
                <w:szCs w:val="24"/>
              </w:rPr>
              <w:t>у</w:t>
            </w:r>
            <w:r w:rsidR="00616113" w:rsidRPr="00902A8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  <w:r w:rsidRPr="00902A8E">
              <w:rPr>
                <w:b w:val="0"/>
                <w:szCs w:val="24"/>
              </w:rPr>
              <w:t>-</w:t>
            </w: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TableParagraph"/>
              <w:ind w:left="138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TableParagraph"/>
              <w:ind w:left="138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</w:tr>
      <w:tr w:rsidR="00616113" w:rsidRPr="00902A8E" w:rsidTr="004E7D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TableParagraph"/>
              <w:ind w:left="138" w:right="1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3" w:rsidRPr="00902A8E" w:rsidRDefault="00616113" w:rsidP="004E7DBC">
            <w:pPr>
              <w:pStyle w:val="a3"/>
              <w:ind w:right="-31"/>
              <w:rPr>
                <w:b w:val="0"/>
                <w:szCs w:val="24"/>
              </w:rPr>
            </w:pPr>
          </w:p>
        </w:tc>
      </w:tr>
    </w:tbl>
    <w:p w:rsidR="00616113" w:rsidRPr="00902A8E" w:rsidRDefault="00616113" w:rsidP="00616113">
      <w:pPr>
        <w:jc w:val="both"/>
        <w:rPr>
          <w:sz w:val="24"/>
          <w:szCs w:val="24"/>
        </w:rPr>
      </w:pPr>
    </w:p>
    <w:p w:rsidR="00616113" w:rsidRPr="00902A8E" w:rsidRDefault="00616113" w:rsidP="00616113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616113" w:rsidRDefault="00616113" w:rsidP="00616113"/>
    <w:p w:rsidR="00616113" w:rsidRPr="00902A8E" w:rsidRDefault="00616113" w:rsidP="00616113">
      <w:pPr>
        <w:pStyle w:val="a5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</w:p>
    <w:p w:rsidR="00616113" w:rsidRDefault="00616113" w:rsidP="00616113"/>
    <w:p w:rsidR="00616113" w:rsidRDefault="00616113" w:rsidP="00616113"/>
    <w:p w:rsidR="001B4936" w:rsidRPr="003457CE" w:rsidRDefault="001B4936" w:rsidP="00DF02B2">
      <w:pPr>
        <w:rPr>
          <w:sz w:val="26"/>
          <w:szCs w:val="26"/>
        </w:rPr>
        <w:sectPr w:rsidR="001B4936" w:rsidRPr="003457CE">
          <w:pgSz w:w="11906" w:h="16838"/>
          <w:pgMar w:top="1134" w:right="567" w:bottom="1134" w:left="1418" w:header="709" w:footer="709" w:gutter="0"/>
          <w:pgNumType w:start="6"/>
          <w:cols w:space="720"/>
        </w:sectPr>
      </w:pPr>
    </w:p>
    <w:p w:rsidR="00DF02B2" w:rsidRPr="003457CE" w:rsidRDefault="00DF02B2" w:rsidP="00DF02B2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9578D" w:rsidRPr="003457CE" w:rsidRDefault="0089578D">
      <w:pPr>
        <w:rPr>
          <w:sz w:val="26"/>
          <w:szCs w:val="26"/>
        </w:rPr>
      </w:pPr>
    </w:p>
    <w:p w:rsidR="00882822" w:rsidRPr="003457CE" w:rsidRDefault="00882822">
      <w:pPr>
        <w:rPr>
          <w:sz w:val="26"/>
          <w:szCs w:val="26"/>
        </w:rPr>
      </w:pPr>
    </w:p>
    <w:sectPr w:rsidR="00882822" w:rsidRPr="003457CE" w:rsidSect="00503B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E"/>
    <w:rsid w:val="000007FF"/>
    <w:rsid w:val="00020624"/>
    <w:rsid w:val="00040140"/>
    <w:rsid w:val="000410E2"/>
    <w:rsid w:val="000824CA"/>
    <w:rsid w:val="0008496E"/>
    <w:rsid w:val="00090B92"/>
    <w:rsid w:val="000F3AA9"/>
    <w:rsid w:val="000F5CD6"/>
    <w:rsid w:val="000F7286"/>
    <w:rsid w:val="001405DF"/>
    <w:rsid w:val="00154D17"/>
    <w:rsid w:val="001B4936"/>
    <w:rsid w:val="001D2CC8"/>
    <w:rsid w:val="001F4BF8"/>
    <w:rsid w:val="00205416"/>
    <w:rsid w:val="00230E9B"/>
    <w:rsid w:val="00255B4C"/>
    <w:rsid w:val="0026105E"/>
    <w:rsid w:val="00266410"/>
    <w:rsid w:val="002E654A"/>
    <w:rsid w:val="003457CE"/>
    <w:rsid w:val="00354740"/>
    <w:rsid w:val="003654E4"/>
    <w:rsid w:val="00366AC0"/>
    <w:rsid w:val="003A3961"/>
    <w:rsid w:val="003C09D5"/>
    <w:rsid w:val="003E2AF4"/>
    <w:rsid w:val="00426E3E"/>
    <w:rsid w:val="00487A2F"/>
    <w:rsid w:val="004901D6"/>
    <w:rsid w:val="00495E1E"/>
    <w:rsid w:val="004A1DA8"/>
    <w:rsid w:val="004B2884"/>
    <w:rsid w:val="004B2C3A"/>
    <w:rsid w:val="004B7AC0"/>
    <w:rsid w:val="004C7B11"/>
    <w:rsid w:val="005000BB"/>
    <w:rsid w:val="005030C8"/>
    <w:rsid w:val="00535FF8"/>
    <w:rsid w:val="00537CE2"/>
    <w:rsid w:val="005B529E"/>
    <w:rsid w:val="005F5A07"/>
    <w:rsid w:val="00603ED7"/>
    <w:rsid w:val="00616113"/>
    <w:rsid w:val="006213E1"/>
    <w:rsid w:val="00645D26"/>
    <w:rsid w:val="00683652"/>
    <w:rsid w:val="006D08D1"/>
    <w:rsid w:val="006D1A2B"/>
    <w:rsid w:val="006E147B"/>
    <w:rsid w:val="006E6F73"/>
    <w:rsid w:val="00701027"/>
    <w:rsid w:val="00702E9B"/>
    <w:rsid w:val="00706661"/>
    <w:rsid w:val="00714BFD"/>
    <w:rsid w:val="00742689"/>
    <w:rsid w:val="00751CE2"/>
    <w:rsid w:val="00752795"/>
    <w:rsid w:val="00753B47"/>
    <w:rsid w:val="00773C6D"/>
    <w:rsid w:val="007B5FA1"/>
    <w:rsid w:val="007E155D"/>
    <w:rsid w:val="007F3E66"/>
    <w:rsid w:val="00802CF3"/>
    <w:rsid w:val="00803031"/>
    <w:rsid w:val="00812D75"/>
    <w:rsid w:val="00833BA6"/>
    <w:rsid w:val="00846858"/>
    <w:rsid w:val="0087462C"/>
    <w:rsid w:val="00881DB5"/>
    <w:rsid w:val="00882822"/>
    <w:rsid w:val="0089578D"/>
    <w:rsid w:val="008A4BB2"/>
    <w:rsid w:val="008B1569"/>
    <w:rsid w:val="008B2EBE"/>
    <w:rsid w:val="008D3EBE"/>
    <w:rsid w:val="008F578E"/>
    <w:rsid w:val="009413CA"/>
    <w:rsid w:val="00993085"/>
    <w:rsid w:val="009C11B6"/>
    <w:rsid w:val="009E27C8"/>
    <w:rsid w:val="009F1925"/>
    <w:rsid w:val="00A20CA2"/>
    <w:rsid w:val="00A261E8"/>
    <w:rsid w:val="00A61638"/>
    <w:rsid w:val="00AC0493"/>
    <w:rsid w:val="00AF1036"/>
    <w:rsid w:val="00B25428"/>
    <w:rsid w:val="00B5684F"/>
    <w:rsid w:val="00B82B0B"/>
    <w:rsid w:val="00B943EE"/>
    <w:rsid w:val="00C51911"/>
    <w:rsid w:val="00C578C6"/>
    <w:rsid w:val="00C60F19"/>
    <w:rsid w:val="00CB752E"/>
    <w:rsid w:val="00D01BC6"/>
    <w:rsid w:val="00D33C9F"/>
    <w:rsid w:val="00D52035"/>
    <w:rsid w:val="00D660FD"/>
    <w:rsid w:val="00D72592"/>
    <w:rsid w:val="00D762A4"/>
    <w:rsid w:val="00D87769"/>
    <w:rsid w:val="00D97E9A"/>
    <w:rsid w:val="00DC27FA"/>
    <w:rsid w:val="00DF02B2"/>
    <w:rsid w:val="00DF052A"/>
    <w:rsid w:val="00E25B1E"/>
    <w:rsid w:val="00E269FA"/>
    <w:rsid w:val="00E35C63"/>
    <w:rsid w:val="00E52745"/>
    <w:rsid w:val="00E74EF0"/>
    <w:rsid w:val="00EC4260"/>
    <w:rsid w:val="00F07145"/>
    <w:rsid w:val="00F221E6"/>
    <w:rsid w:val="00F25D86"/>
    <w:rsid w:val="00F3154C"/>
    <w:rsid w:val="00F43102"/>
    <w:rsid w:val="00F6693D"/>
    <w:rsid w:val="00F809E9"/>
    <w:rsid w:val="00FB2F75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2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F02B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F02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F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F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F02B2"/>
    <w:pPr>
      <w:widowControl w:val="0"/>
    </w:pPr>
    <w:rPr>
      <w:rFonts w:ascii="Calibri" w:eastAsia="Arial Unicode MS" w:hAnsi="Calibri"/>
      <w:sz w:val="22"/>
      <w:szCs w:val="22"/>
      <w:lang w:val="en-US" w:eastAsia="en-US"/>
    </w:rPr>
  </w:style>
  <w:style w:type="character" w:customStyle="1" w:styleId="4">
    <w:name w:val="Заголовок 4 Знак"/>
    <w:rsid w:val="00DF02B2"/>
    <w:rPr>
      <w:b/>
      <w:bCs/>
      <w:sz w:val="28"/>
      <w:szCs w:val="28"/>
      <w:lang w:val="ru-RU"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0410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1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4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C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2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F02B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F02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F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F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F02B2"/>
    <w:pPr>
      <w:widowControl w:val="0"/>
    </w:pPr>
    <w:rPr>
      <w:rFonts w:ascii="Calibri" w:eastAsia="Arial Unicode MS" w:hAnsi="Calibri"/>
      <w:sz w:val="22"/>
      <w:szCs w:val="22"/>
      <w:lang w:val="en-US" w:eastAsia="en-US"/>
    </w:rPr>
  </w:style>
  <w:style w:type="character" w:customStyle="1" w:styleId="4">
    <w:name w:val="Заголовок 4 Знак"/>
    <w:rsid w:val="00DF02B2"/>
    <w:rPr>
      <w:b/>
      <w:bCs/>
      <w:sz w:val="28"/>
      <w:szCs w:val="28"/>
      <w:lang w:val="ru-RU"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0410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1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"/>
    <w:rsid w:val="0094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C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92</cp:revision>
  <dcterms:created xsi:type="dcterms:W3CDTF">2020-10-19T04:46:00Z</dcterms:created>
  <dcterms:modified xsi:type="dcterms:W3CDTF">2020-11-06T05:58:00Z</dcterms:modified>
</cp:coreProperties>
</file>