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D4" w:rsidRPr="00213777" w:rsidRDefault="00A327D4" w:rsidP="007615F3">
      <w:pPr>
        <w:spacing w:after="0" w:line="240" w:lineRule="atLeast"/>
        <w:ind w:firstLineChars="100" w:firstLine="261"/>
        <w:jc w:val="center"/>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Общая характеристика муниципального образования</w:t>
      </w:r>
    </w:p>
    <w:p w:rsidR="004927E1" w:rsidRPr="00213777" w:rsidRDefault="00A327D4" w:rsidP="007615F3">
      <w:pPr>
        <w:spacing w:after="0" w:line="240" w:lineRule="atLeast"/>
        <w:ind w:firstLineChars="100" w:firstLine="261"/>
        <w:jc w:val="center"/>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«Каракулинский район».</w:t>
      </w:r>
    </w:p>
    <w:p w:rsidR="00A327D4" w:rsidRPr="00213777" w:rsidRDefault="00A327D4" w:rsidP="007615F3">
      <w:pPr>
        <w:spacing w:after="0" w:line="240" w:lineRule="atLeast"/>
        <w:ind w:firstLineChars="100" w:firstLine="261"/>
        <w:jc w:val="center"/>
        <w:rPr>
          <w:rFonts w:ascii="Times New Roman" w:eastAsia="Times New Roman" w:hAnsi="Times New Roman" w:cs="Times New Roman"/>
          <w:b/>
          <w:sz w:val="26"/>
          <w:szCs w:val="26"/>
          <w:lang w:eastAsia="ru-RU"/>
        </w:rPr>
      </w:pPr>
    </w:p>
    <w:p w:rsidR="00A327D4" w:rsidRPr="00213777" w:rsidRDefault="00A327D4" w:rsidP="007615F3">
      <w:pPr>
        <w:spacing w:after="0" w:line="240" w:lineRule="atLeast"/>
        <w:ind w:firstLineChars="100" w:firstLine="261"/>
        <w:jc w:val="center"/>
        <w:rPr>
          <w:rFonts w:ascii="Times New Roman" w:eastAsia="Times New Roman" w:hAnsi="Times New Roman" w:cs="Times New Roman"/>
          <w:b/>
          <w:sz w:val="26"/>
          <w:szCs w:val="26"/>
          <w:lang w:eastAsia="ru-RU"/>
        </w:rPr>
      </w:pPr>
    </w:p>
    <w:p w:rsidR="008A64CE" w:rsidRPr="00213777" w:rsidRDefault="008A64CE" w:rsidP="007615F3">
      <w:pPr>
        <w:shd w:val="clear" w:color="auto" w:fill="FFFFFF"/>
        <w:tabs>
          <w:tab w:val="left" w:pos="7920"/>
        </w:tabs>
        <w:spacing w:after="0" w:line="240" w:lineRule="atLeast"/>
        <w:ind w:firstLine="709"/>
        <w:jc w:val="both"/>
        <w:outlineLvl w:val="3"/>
        <w:rPr>
          <w:rFonts w:ascii="Times New Roman" w:eastAsia="Times New Roman" w:hAnsi="Times New Roman" w:cs="Times New Roman"/>
          <w:sz w:val="26"/>
          <w:szCs w:val="26"/>
          <w:lang w:eastAsia="ru-RU"/>
        </w:rPr>
      </w:pPr>
      <w:r w:rsidRPr="00213777">
        <w:rPr>
          <w:rFonts w:ascii="Times New Roman" w:eastAsia="Times New Roman" w:hAnsi="Times New Roman" w:cs="Times New Roman"/>
          <w:color w:val="000000"/>
          <w:sz w:val="26"/>
          <w:szCs w:val="26"/>
          <w:lang w:eastAsia="ru-RU"/>
        </w:rPr>
        <w:t xml:space="preserve">Каракулинский район </w:t>
      </w:r>
      <w:r w:rsidRPr="00213777">
        <w:rPr>
          <w:rFonts w:ascii="Times New Roman" w:eastAsia="Times New Roman" w:hAnsi="Times New Roman" w:cs="Times New Roman"/>
          <w:sz w:val="26"/>
          <w:szCs w:val="26"/>
          <w:lang w:eastAsia="ru-RU"/>
        </w:rPr>
        <w:t xml:space="preserve">расположено на юго-востоке Удмуртской </w:t>
      </w:r>
      <w:proofErr w:type="gramStart"/>
      <w:r w:rsidRPr="00213777">
        <w:rPr>
          <w:rFonts w:ascii="Times New Roman" w:eastAsia="Times New Roman" w:hAnsi="Times New Roman" w:cs="Times New Roman"/>
          <w:sz w:val="26"/>
          <w:szCs w:val="26"/>
          <w:lang w:eastAsia="ru-RU"/>
        </w:rPr>
        <w:t>Республики</w:t>
      </w:r>
      <w:proofErr w:type="gramEnd"/>
      <w:r w:rsidRPr="00213777">
        <w:rPr>
          <w:rFonts w:ascii="Times New Roman" w:eastAsia="Times New Roman" w:hAnsi="Times New Roman" w:cs="Times New Roman"/>
          <w:sz w:val="26"/>
          <w:szCs w:val="26"/>
          <w:lang w:eastAsia="ru-RU"/>
        </w:rPr>
        <w:t xml:space="preserve"> на стыке трех республик (Удму</w:t>
      </w:r>
      <w:r w:rsidR="00F7229B" w:rsidRPr="00213777">
        <w:rPr>
          <w:rFonts w:ascii="Times New Roman" w:eastAsia="Times New Roman" w:hAnsi="Times New Roman" w:cs="Times New Roman"/>
          <w:sz w:val="26"/>
          <w:szCs w:val="26"/>
          <w:lang w:eastAsia="ru-RU"/>
        </w:rPr>
        <w:t>ртия, Башкортостан, Татарстан).</w:t>
      </w:r>
    </w:p>
    <w:p w:rsidR="008A64CE" w:rsidRPr="00213777" w:rsidRDefault="008A64CE" w:rsidP="007615F3">
      <w:pPr>
        <w:spacing w:after="0" w:line="240" w:lineRule="atLeast"/>
        <w:ind w:firstLine="709"/>
        <w:jc w:val="both"/>
        <w:rPr>
          <w:rFonts w:ascii="Times New Roman" w:eastAsia="Times New Roman" w:hAnsi="Times New Roman" w:cs="Times New Roman"/>
          <w:color w:val="000000"/>
          <w:sz w:val="26"/>
          <w:szCs w:val="26"/>
          <w:lang w:eastAsia="ru-RU"/>
        </w:rPr>
      </w:pPr>
      <w:r w:rsidRPr="00213777">
        <w:rPr>
          <w:rFonts w:ascii="Times New Roman" w:eastAsia="Times New Roman" w:hAnsi="Times New Roman" w:cs="Times New Roman"/>
          <w:color w:val="000000"/>
          <w:sz w:val="26"/>
          <w:szCs w:val="26"/>
          <w:lang w:eastAsia="ru-RU"/>
        </w:rPr>
        <w:t>Площадь района – 1192, 5 кв.км. Население района составляет 1</w:t>
      </w:r>
      <w:r w:rsidR="00045496" w:rsidRPr="00213777">
        <w:rPr>
          <w:rFonts w:ascii="Times New Roman" w:eastAsia="Times New Roman" w:hAnsi="Times New Roman" w:cs="Times New Roman"/>
          <w:color w:val="000000"/>
          <w:sz w:val="26"/>
          <w:szCs w:val="26"/>
          <w:lang w:eastAsia="ru-RU"/>
        </w:rPr>
        <w:t>0</w:t>
      </w:r>
      <w:r w:rsidRPr="00213777">
        <w:rPr>
          <w:rFonts w:ascii="Times New Roman" w:eastAsia="Times New Roman" w:hAnsi="Times New Roman" w:cs="Times New Roman"/>
          <w:color w:val="000000"/>
          <w:sz w:val="26"/>
          <w:szCs w:val="26"/>
          <w:lang w:eastAsia="ru-RU"/>
        </w:rPr>
        <w:t>,</w:t>
      </w:r>
      <w:r w:rsidR="008E01BC" w:rsidRPr="00213777">
        <w:rPr>
          <w:rFonts w:ascii="Times New Roman" w:eastAsia="Times New Roman" w:hAnsi="Times New Roman" w:cs="Times New Roman"/>
          <w:color w:val="000000"/>
          <w:sz w:val="26"/>
          <w:szCs w:val="26"/>
          <w:lang w:eastAsia="ru-RU"/>
        </w:rPr>
        <w:t>548</w:t>
      </w:r>
      <w:r w:rsidRPr="00213777">
        <w:rPr>
          <w:rFonts w:ascii="Times New Roman" w:eastAsia="Times New Roman" w:hAnsi="Times New Roman" w:cs="Times New Roman"/>
          <w:color w:val="000000"/>
          <w:sz w:val="26"/>
          <w:szCs w:val="26"/>
          <w:lang w:eastAsia="ru-RU"/>
        </w:rPr>
        <w:t xml:space="preserve"> тыс. человек.  Районный центр  - село Каракулино с численностью населения </w:t>
      </w:r>
      <w:r w:rsidR="00FD782C" w:rsidRPr="00213777">
        <w:rPr>
          <w:rFonts w:ascii="Times New Roman" w:eastAsia="Times New Roman" w:hAnsi="Times New Roman" w:cs="Times New Roman"/>
          <w:color w:val="000000"/>
          <w:sz w:val="26"/>
          <w:szCs w:val="26"/>
          <w:lang w:eastAsia="ru-RU"/>
        </w:rPr>
        <w:t xml:space="preserve"> 4,</w:t>
      </w:r>
      <w:r w:rsidR="008E01BC" w:rsidRPr="00213777">
        <w:rPr>
          <w:rFonts w:ascii="Times New Roman" w:eastAsia="Times New Roman" w:hAnsi="Times New Roman" w:cs="Times New Roman"/>
          <w:color w:val="000000"/>
          <w:sz w:val="26"/>
          <w:szCs w:val="26"/>
          <w:lang w:eastAsia="ru-RU"/>
        </w:rPr>
        <w:t>357</w:t>
      </w:r>
      <w:r w:rsidRPr="00213777">
        <w:rPr>
          <w:rFonts w:ascii="Times New Roman" w:eastAsia="Times New Roman" w:hAnsi="Times New Roman" w:cs="Times New Roman"/>
          <w:color w:val="000000"/>
          <w:sz w:val="26"/>
          <w:szCs w:val="26"/>
          <w:lang w:eastAsia="ru-RU"/>
        </w:rPr>
        <w:t xml:space="preserve"> тыс. человек. Район многонациональный. На территории МО «Каракулинский район» проживает 34 национальности. </w:t>
      </w:r>
    </w:p>
    <w:p w:rsidR="00C07A86" w:rsidRPr="00213777" w:rsidRDefault="008A64CE" w:rsidP="007615F3">
      <w:pPr>
        <w:spacing w:after="0" w:line="240" w:lineRule="atLeast"/>
        <w:ind w:firstLine="709"/>
        <w:jc w:val="both"/>
        <w:rPr>
          <w:rFonts w:ascii="Times New Roman" w:eastAsia="Times New Roman" w:hAnsi="Times New Roman" w:cs="Times New Roman"/>
          <w:color w:val="000000"/>
          <w:sz w:val="26"/>
          <w:szCs w:val="26"/>
          <w:lang w:eastAsia="ru-RU"/>
        </w:rPr>
      </w:pPr>
      <w:r w:rsidRPr="00213777">
        <w:rPr>
          <w:rFonts w:ascii="Times New Roman" w:eastAsia="Times New Roman" w:hAnsi="Times New Roman" w:cs="Times New Roman"/>
          <w:color w:val="000000"/>
          <w:sz w:val="26"/>
          <w:szCs w:val="26"/>
          <w:lang w:eastAsia="ru-RU"/>
        </w:rPr>
        <w:t xml:space="preserve">В районе самое большое в  Республике  количество речек, ручьев, родников на единицу площади. </w:t>
      </w:r>
    </w:p>
    <w:p w:rsidR="008A64CE" w:rsidRPr="00213777" w:rsidRDefault="008A64CE" w:rsidP="007615F3">
      <w:pPr>
        <w:spacing w:after="0" w:line="240" w:lineRule="atLeast"/>
        <w:ind w:firstLine="709"/>
        <w:jc w:val="both"/>
        <w:rPr>
          <w:rFonts w:ascii="Times New Roman" w:eastAsia="Times New Roman" w:hAnsi="Times New Roman" w:cs="Times New Roman"/>
          <w:color w:val="000000"/>
          <w:sz w:val="26"/>
          <w:szCs w:val="26"/>
          <w:lang w:eastAsia="ru-RU"/>
        </w:rPr>
      </w:pPr>
      <w:r w:rsidRPr="00213777">
        <w:rPr>
          <w:rFonts w:ascii="Times New Roman" w:eastAsia="Times New Roman" w:hAnsi="Times New Roman" w:cs="Times New Roman"/>
          <w:color w:val="000000"/>
          <w:sz w:val="26"/>
          <w:szCs w:val="26"/>
          <w:lang w:eastAsia="ru-RU"/>
        </w:rPr>
        <w:t xml:space="preserve">Недра в районе богаты полезными ископаемыми. Наибольшее значение среди них имеют каменный уголь, торф, сапропель, песок, гравий и глина. Разведана и добывается нефть. </w:t>
      </w:r>
      <w:r w:rsidR="00C07A86" w:rsidRPr="00213777">
        <w:rPr>
          <w:rFonts w:ascii="Times New Roman" w:eastAsia="Times New Roman" w:hAnsi="Times New Roman" w:cs="Times New Roman"/>
          <w:color w:val="000000"/>
          <w:sz w:val="26"/>
          <w:szCs w:val="26"/>
          <w:lang w:eastAsia="ru-RU"/>
        </w:rPr>
        <w:t>На северо-запад</w:t>
      </w:r>
      <w:r w:rsidRPr="00213777">
        <w:rPr>
          <w:rFonts w:ascii="Times New Roman" w:eastAsia="Times New Roman" w:hAnsi="Times New Roman" w:cs="Times New Roman"/>
          <w:color w:val="000000"/>
          <w:sz w:val="26"/>
          <w:szCs w:val="26"/>
          <w:lang w:eastAsia="ru-RU"/>
        </w:rPr>
        <w:t>е райцентра имеется месторождение известняков.</w:t>
      </w:r>
    </w:p>
    <w:p w:rsidR="008A64CE" w:rsidRPr="00213777" w:rsidRDefault="008A64CE" w:rsidP="007615F3">
      <w:pPr>
        <w:spacing w:after="0" w:line="240" w:lineRule="atLeast"/>
        <w:ind w:firstLine="709"/>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Вся территория МО «Каракулинский район» разделена на 12 поселений. В них расположено  32  населенных пункта. </w:t>
      </w:r>
    </w:p>
    <w:p w:rsidR="002B43F0" w:rsidRPr="00213777" w:rsidRDefault="00F7229B" w:rsidP="007615F3">
      <w:pPr>
        <w:pStyle w:val="21"/>
        <w:spacing w:after="0" w:line="240" w:lineRule="atLeast"/>
        <w:jc w:val="both"/>
        <w:rPr>
          <w:rFonts w:ascii="Times New Roman" w:hAnsi="Times New Roman"/>
          <w:sz w:val="26"/>
          <w:szCs w:val="26"/>
        </w:rPr>
      </w:pPr>
      <w:r w:rsidRPr="00213777">
        <w:rPr>
          <w:rFonts w:ascii="Times New Roman" w:eastAsia="Times New Roman" w:hAnsi="Times New Roman"/>
          <w:sz w:val="26"/>
          <w:szCs w:val="26"/>
          <w:lang w:eastAsia="ru-RU"/>
        </w:rPr>
        <w:t>Промышленное производство на территории района представлено производством нефтедобычи, которым занимается пять нефтедобывающих предприятий. За 201</w:t>
      </w:r>
      <w:r w:rsidR="004137BD" w:rsidRPr="00213777">
        <w:rPr>
          <w:rFonts w:ascii="Times New Roman" w:eastAsia="Times New Roman" w:hAnsi="Times New Roman"/>
          <w:sz w:val="26"/>
          <w:szCs w:val="26"/>
          <w:lang w:eastAsia="ru-RU"/>
        </w:rPr>
        <w:t>8</w:t>
      </w:r>
      <w:r w:rsidRPr="00213777">
        <w:rPr>
          <w:rFonts w:ascii="Times New Roman" w:eastAsia="Times New Roman" w:hAnsi="Times New Roman"/>
          <w:sz w:val="26"/>
          <w:szCs w:val="26"/>
          <w:lang w:eastAsia="ru-RU"/>
        </w:rPr>
        <w:t xml:space="preserve"> год нефтедобывающими  предприятиями отгружено продукции на сумму </w:t>
      </w:r>
      <w:r w:rsidR="002B43F0" w:rsidRPr="00213777">
        <w:rPr>
          <w:rFonts w:ascii="Times New Roman" w:eastAsia="Times New Roman" w:hAnsi="Times New Roman"/>
          <w:sz w:val="26"/>
          <w:szCs w:val="26"/>
          <w:lang w:eastAsia="ru-RU"/>
        </w:rPr>
        <w:t>более 4</w:t>
      </w:r>
      <w:r w:rsidR="004137BD" w:rsidRPr="00213777">
        <w:rPr>
          <w:rFonts w:ascii="Times New Roman" w:eastAsia="Times New Roman" w:hAnsi="Times New Roman"/>
          <w:sz w:val="26"/>
          <w:szCs w:val="26"/>
          <w:lang w:eastAsia="ru-RU"/>
        </w:rPr>
        <w:t>6,6</w:t>
      </w:r>
      <w:r w:rsidRPr="00213777">
        <w:rPr>
          <w:rFonts w:ascii="Times New Roman" w:eastAsia="Times New Roman" w:hAnsi="Times New Roman"/>
          <w:b/>
          <w:sz w:val="26"/>
          <w:szCs w:val="26"/>
          <w:lang w:eastAsia="ru-RU"/>
        </w:rPr>
        <w:t xml:space="preserve"> </w:t>
      </w:r>
      <w:r w:rsidR="002B43F0" w:rsidRPr="00213777">
        <w:rPr>
          <w:rFonts w:ascii="Times New Roman" w:eastAsia="Times New Roman" w:hAnsi="Times New Roman"/>
          <w:sz w:val="26"/>
          <w:szCs w:val="26"/>
          <w:lang w:eastAsia="ru-RU"/>
        </w:rPr>
        <w:t xml:space="preserve">млрд. рублей, что на </w:t>
      </w:r>
      <w:r w:rsidR="004137BD" w:rsidRPr="00213777">
        <w:rPr>
          <w:rFonts w:ascii="Times New Roman" w:eastAsia="Times New Roman" w:hAnsi="Times New Roman"/>
          <w:sz w:val="26"/>
          <w:szCs w:val="26"/>
          <w:lang w:eastAsia="ru-RU"/>
        </w:rPr>
        <w:t>4</w:t>
      </w:r>
      <w:r w:rsidR="002B43F0" w:rsidRPr="00213777">
        <w:rPr>
          <w:rFonts w:ascii="Times New Roman" w:eastAsia="Times New Roman" w:hAnsi="Times New Roman"/>
          <w:sz w:val="26"/>
          <w:szCs w:val="26"/>
          <w:lang w:eastAsia="ru-RU"/>
        </w:rPr>
        <w:t>,</w:t>
      </w:r>
      <w:r w:rsidR="004137BD" w:rsidRPr="00213777">
        <w:rPr>
          <w:rFonts w:ascii="Times New Roman" w:eastAsia="Times New Roman" w:hAnsi="Times New Roman"/>
          <w:sz w:val="26"/>
          <w:szCs w:val="26"/>
          <w:lang w:eastAsia="ru-RU"/>
        </w:rPr>
        <w:t>4</w:t>
      </w:r>
      <w:r w:rsidRPr="00213777">
        <w:rPr>
          <w:rFonts w:ascii="Times New Roman" w:eastAsia="Times New Roman" w:hAnsi="Times New Roman"/>
          <w:sz w:val="26"/>
          <w:szCs w:val="26"/>
          <w:lang w:eastAsia="ru-RU"/>
        </w:rPr>
        <w:t>% выше уровня 201</w:t>
      </w:r>
      <w:r w:rsidR="004137BD" w:rsidRPr="00213777">
        <w:rPr>
          <w:rFonts w:ascii="Times New Roman" w:eastAsia="Times New Roman" w:hAnsi="Times New Roman"/>
          <w:sz w:val="26"/>
          <w:szCs w:val="26"/>
          <w:lang w:eastAsia="ru-RU"/>
        </w:rPr>
        <w:t>7</w:t>
      </w:r>
      <w:r w:rsidRPr="00213777">
        <w:rPr>
          <w:rFonts w:ascii="Times New Roman" w:eastAsia="Times New Roman" w:hAnsi="Times New Roman"/>
          <w:sz w:val="26"/>
          <w:szCs w:val="26"/>
          <w:lang w:eastAsia="ru-RU"/>
        </w:rPr>
        <w:t xml:space="preserve"> года</w:t>
      </w:r>
      <w:r w:rsidR="002B43F0" w:rsidRPr="00213777">
        <w:rPr>
          <w:rFonts w:ascii="Times New Roman" w:hAnsi="Times New Roman"/>
          <w:sz w:val="26"/>
          <w:szCs w:val="26"/>
        </w:rPr>
        <w:t xml:space="preserve"> в действующих ценах.</w:t>
      </w:r>
    </w:p>
    <w:p w:rsidR="00DC1796" w:rsidRPr="00213777" w:rsidRDefault="00DC1796" w:rsidP="007615F3">
      <w:pPr>
        <w:spacing w:after="0" w:line="240" w:lineRule="atLeast"/>
        <w:jc w:val="both"/>
        <w:rPr>
          <w:rFonts w:ascii="Times New Roman" w:hAnsi="Times New Roman" w:cs="Times New Roman"/>
          <w:b/>
          <w:sz w:val="26"/>
          <w:szCs w:val="26"/>
          <w:lang w:eastAsia="ru-RU"/>
        </w:rPr>
      </w:pPr>
      <w:r w:rsidRPr="00213777">
        <w:rPr>
          <w:rFonts w:ascii="Times New Roman" w:hAnsi="Times New Roman" w:cs="Times New Roman"/>
          <w:sz w:val="26"/>
          <w:szCs w:val="26"/>
        </w:rPr>
        <w:t xml:space="preserve">          </w:t>
      </w:r>
      <w:r w:rsidRPr="00213777">
        <w:rPr>
          <w:rFonts w:ascii="Times New Roman" w:hAnsi="Times New Roman" w:cs="Times New Roman"/>
          <w:b/>
          <w:sz w:val="26"/>
          <w:szCs w:val="26"/>
          <w:lang w:eastAsia="ru-RU"/>
        </w:rPr>
        <w:t>Малый бизнес</w:t>
      </w:r>
    </w:p>
    <w:p w:rsidR="00023FC0" w:rsidRPr="00213777" w:rsidRDefault="00DC1796" w:rsidP="007615F3">
      <w:pPr>
        <w:adjustRightInd w:val="0"/>
        <w:spacing w:line="240" w:lineRule="atLeast"/>
        <w:jc w:val="both"/>
        <w:rPr>
          <w:rFonts w:ascii="Times New Roman" w:hAnsi="Times New Roman" w:cs="Times New Roman"/>
          <w:color w:val="000000"/>
          <w:sz w:val="26"/>
          <w:szCs w:val="26"/>
        </w:rPr>
      </w:pPr>
      <w:r w:rsidRPr="00213777">
        <w:rPr>
          <w:rFonts w:ascii="Times New Roman" w:hAnsi="Times New Roman" w:cs="Times New Roman"/>
          <w:b/>
          <w:sz w:val="26"/>
          <w:szCs w:val="26"/>
        </w:rPr>
        <w:t xml:space="preserve"> </w:t>
      </w:r>
      <w:r w:rsidRPr="00213777">
        <w:rPr>
          <w:rFonts w:ascii="Times New Roman" w:hAnsi="Times New Roman" w:cs="Times New Roman"/>
          <w:sz w:val="26"/>
          <w:szCs w:val="26"/>
        </w:rPr>
        <w:t xml:space="preserve"> </w:t>
      </w:r>
      <w:r w:rsidR="00023FC0" w:rsidRPr="00213777">
        <w:rPr>
          <w:rFonts w:ascii="Times New Roman" w:hAnsi="Times New Roman" w:cs="Times New Roman"/>
          <w:sz w:val="26"/>
          <w:szCs w:val="26"/>
        </w:rPr>
        <w:t xml:space="preserve"> </w:t>
      </w:r>
      <w:r w:rsidR="00023FC0" w:rsidRPr="00213777">
        <w:rPr>
          <w:rFonts w:ascii="Times New Roman" w:hAnsi="Times New Roman" w:cs="Times New Roman"/>
          <w:color w:val="000000"/>
          <w:sz w:val="26"/>
          <w:szCs w:val="26"/>
        </w:rPr>
        <w:t xml:space="preserve">В районе зарегистрировано </w:t>
      </w:r>
      <w:r w:rsidR="00C21EF8" w:rsidRPr="00213777">
        <w:rPr>
          <w:rFonts w:ascii="Times New Roman" w:hAnsi="Times New Roman" w:cs="Times New Roman"/>
          <w:color w:val="000000"/>
          <w:sz w:val="26"/>
          <w:szCs w:val="26"/>
        </w:rPr>
        <w:t>188</w:t>
      </w:r>
      <w:r w:rsidR="00023FC0" w:rsidRPr="00213777">
        <w:rPr>
          <w:rFonts w:ascii="Times New Roman" w:hAnsi="Times New Roman" w:cs="Times New Roman"/>
          <w:color w:val="000000"/>
          <w:sz w:val="26"/>
          <w:szCs w:val="26"/>
        </w:rPr>
        <w:t xml:space="preserve"> субъектов малого и среднего  предпринимательства. Всего в сфе</w:t>
      </w:r>
      <w:r w:rsidR="004137BD" w:rsidRPr="00213777">
        <w:rPr>
          <w:rFonts w:ascii="Times New Roman" w:hAnsi="Times New Roman" w:cs="Times New Roman"/>
          <w:color w:val="000000"/>
          <w:sz w:val="26"/>
          <w:szCs w:val="26"/>
        </w:rPr>
        <w:t xml:space="preserve">ре малого бизнеса было занято </w:t>
      </w:r>
      <w:r w:rsidR="00A97643" w:rsidRPr="00213777">
        <w:rPr>
          <w:rFonts w:ascii="Times New Roman" w:hAnsi="Times New Roman" w:cs="Times New Roman"/>
          <w:color w:val="000000"/>
          <w:sz w:val="26"/>
          <w:szCs w:val="26"/>
        </w:rPr>
        <w:t>873</w:t>
      </w:r>
      <w:r w:rsidR="00023FC0" w:rsidRPr="00213777">
        <w:rPr>
          <w:rFonts w:ascii="Times New Roman" w:hAnsi="Times New Roman" w:cs="Times New Roman"/>
          <w:color w:val="000000"/>
          <w:sz w:val="26"/>
          <w:szCs w:val="26"/>
        </w:rPr>
        <w:t xml:space="preserve"> человек</w:t>
      </w:r>
      <w:r w:rsidR="00A97643" w:rsidRPr="00213777">
        <w:rPr>
          <w:rFonts w:ascii="Times New Roman" w:hAnsi="Times New Roman" w:cs="Times New Roman"/>
          <w:color w:val="000000"/>
          <w:sz w:val="26"/>
          <w:szCs w:val="26"/>
        </w:rPr>
        <w:t>а</w:t>
      </w:r>
      <w:r w:rsidR="00023FC0" w:rsidRPr="00213777">
        <w:rPr>
          <w:rFonts w:ascii="Times New Roman" w:hAnsi="Times New Roman" w:cs="Times New Roman"/>
          <w:color w:val="000000"/>
          <w:sz w:val="26"/>
          <w:szCs w:val="26"/>
        </w:rPr>
        <w:t xml:space="preserve">, что составляет </w:t>
      </w:r>
      <w:r w:rsidR="004137BD" w:rsidRPr="00213777">
        <w:rPr>
          <w:rFonts w:ascii="Times New Roman" w:hAnsi="Times New Roman" w:cs="Times New Roman"/>
          <w:color w:val="000000"/>
          <w:sz w:val="26"/>
          <w:szCs w:val="26"/>
        </w:rPr>
        <w:t xml:space="preserve"> 2</w:t>
      </w:r>
      <w:r w:rsidR="00A92A3C" w:rsidRPr="00213777">
        <w:rPr>
          <w:rFonts w:ascii="Times New Roman" w:hAnsi="Times New Roman" w:cs="Times New Roman"/>
          <w:color w:val="000000"/>
          <w:sz w:val="26"/>
          <w:szCs w:val="26"/>
        </w:rPr>
        <w:t>2,84</w:t>
      </w:r>
      <w:r w:rsidR="00023FC0" w:rsidRPr="00213777">
        <w:rPr>
          <w:rFonts w:ascii="Times New Roman" w:hAnsi="Times New Roman" w:cs="Times New Roman"/>
          <w:color w:val="000000"/>
          <w:sz w:val="26"/>
          <w:szCs w:val="26"/>
        </w:rPr>
        <w:t xml:space="preserve"> % от числа экономически активного населения района. </w:t>
      </w:r>
    </w:p>
    <w:p w:rsidR="00023FC0" w:rsidRPr="00213777" w:rsidRDefault="00023FC0" w:rsidP="007615F3">
      <w:pPr>
        <w:adjustRightInd w:val="0"/>
        <w:spacing w:line="240" w:lineRule="atLeast"/>
        <w:jc w:val="both"/>
        <w:rPr>
          <w:rFonts w:ascii="Times New Roman" w:hAnsi="Times New Roman" w:cs="Times New Roman"/>
          <w:sz w:val="26"/>
          <w:szCs w:val="26"/>
        </w:rPr>
      </w:pPr>
      <w:r w:rsidRPr="00213777">
        <w:rPr>
          <w:rFonts w:ascii="Times New Roman" w:hAnsi="Times New Roman" w:cs="Times New Roman"/>
          <w:sz w:val="26"/>
          <w:szCs w:val="26"/>
        </w:rPr>
        <w:t>При Главе района создан Совет по развитию малого предпринимательства.</w:t>
      </w:r>
      <w:r w:rsidR="00233129" w:rsidRPr="00213777">
        <w:rPr>
          <w:rFonts w:ascii="Times New Roman" w:hAnsi="Times New Roman" w:cs="Times New Roman"/>
          <w:sz w:val="26"/>
          <w:szCs w:val="26"/>
        </w:rPr>
        <w:t xml:space="preserve"> </w:t>
      </w:r>
      <w:r w:rsidRPr="00213777">
        <w:rPr>
          <w:rFonts w:ascii="Times New Roman" w:hAnsi="Times New Roman" w:cs="Times New Roman"/>
          <w:sz w:val="26"/>
          <w:szCs w:val="26"/>
        </w:rPr>
        <w:t>Опираясь на мнение членов совета на 201</w:t>
      </w:r>
      <w:r w:rsidR="00C21EF8" w:rsidRPr="00213777">
        <w:rPr>
          <w:rFonts w:ascii="Times New Roman" w:hAnsi="Times New Roman" w:cs="Times New Roman"/>
          <w:sz w:val="26"/>
          <w:szCs w:val="26"/>
        </w:rPr>
        <w:t>9</w:t>
      </w:r>
      <w:r w:rsidRPr="00213777">
        <w:rPr>
          <w:rFonts w:ascii="Times New Roman" w:hAnsi="Times New Roman" w:cs="Times New Roman"/>
          <w:sz w:val="26"/>
          <w:szCs w:val="26"/>
        </w:rPr>
        <w:t xml:space="preserve"> год</w:t>
      </w:r>
      <w:r w:rsidR="00233129" w:rsidRPr="00213777">
        <w:rPr>
          <w:rFonts w:ascii="Times New Roman" w:hAnsi="Times New Roman" w:cs="Times New Roman"/>
          <w:sz w:val="26"/>
          <w:szCs w:val="26"/>
        </w:rPr>
        <w:t>,</w:t>
      </w:r>
      <w:r w:rsidRPr="00213777">
        <w:rPr>
          <w:rFonts w:ascii="Times New Roman" w:hAnsi="Times New Roman" w:cs="Times New Roman"/>
          <w:sz w:val="26"/>
          <w:szCs w:val="26"/>
        </w:rPr>
        <w:t xml:space="preserve"> как все 10 лет предыдущих</w:t>
      </w:r>
      <w:r w:rsidR="00233129" w:rsidRPr="00213777">
        <w:rPr>
          <w:rFonts w:ascii="Times New Roman" w:hAnsi="Times New Roman" w:cs="Times New Roman"/>
          <w:sz w:val="26"/>
          <w:szCs w:val="26"/>
        </w:rPr>
        <w:t>,</w:t>
      </w:r>
      <w:r w:rsidRPr="00213777">
        <w:rPr>
          <w:rFonts w:ascii="Times New Roman" w:hAnsi="Times New Roman" w:cs="Times New Roman"/>
          <w:sz w:val="26"/>
          <w:szCs w:val="26"/>
        </w:rPr>
        <w:t xml:space="preserve"> уровень коэффициента К</w:t>
      </w:r>
      <w:proofErr w:type="gramStart"/>
      <w:r w:rsidRPr="00213777">
        <w:rPr>
          <w:rFonts w:ascii="Times New Roman" w:hAnsi="Times New Roman" w:cs="Times New Roman"/>
          <w:sz w:val="26"/>
          <w:szCs w:val="26"/>
        </w:rPr>
        <w:t>2</w:t>
      </w:r>
      <w:proofErr w:type="gramEnd"/>
      <w:r w:rsidRPr="00213777">
        <w:rPr>
          <w:rFonts w:ascii="Times New Roman" w:hAnsi="Times New Roman" w:cs="Times New Roman"/>
          <w:sz w:val="26"/>
          <w:szCs w:val="26"/>
        </w:rPr>
        <w:t xml:space="preserve"> при расчете ЕНВД оставлен не измененным. </w:t>
      </w:r>
    </w:p>
    <w:p w:rsidR="00023FC0" w:rsidRPr="00213777" w:rsidRDefault="00023FC0" w:rsidP="007615F3">
      <w:pPr>
        <w:adjustRightInd w:val="0"/>
        <w:spacing w:line="240" w:lineRule="atLeast"/>
        <w:jc w:val="both"/>
        <w:rPr>
          <w:rFonts w:ascii="Times New Roman" w:hAnsi="Times New Roman" w:cs="Times New Roman"/>
          <w:sz w:val="26"/>
          <w:szCs w:val="26"/>
        </w:rPr>
      </w:pPr>
      <w:r w:rsidRPr="00213777">
        <w:rPr>
          <w:rFonts w:ascii="Times New Roman" w:hAnsi="Times New Roman" w:cs="Times New Roman"/>
          <w:sz w:val="26"/>
          <w:szCs w:val="26"/>
        </w:rPr>
        <w:t xml:space="preserve">При размещении заказов на муниципальные нужды </w:t>
      </w:r>
      <w:r w:rsidR="00A97643" w:rsidRPr="00213777">
        <w:rPr>
          <w:rFonts w:ascii="Times New Roman" w:hAnsi="Times New Roman" w:cs="Times New Roman"/>
          <w:sz w:val="26"/>
          <w:szCs w:val="26"/>
        </w:rPr>
        <w:t xml:space="preserve"> </w:t>
      </w:r>
      <w:r w:rsidRPr="00213777">
        <w:rPr>
          <w:rFonts w:ascii="Times New Roman" w:hAnsi="Times New Roman" w:cs="Times New Roman"/>
          <w:sz w:val="26"/>
          <w:szCs w:val="26"/>
        </w:rPr>
        <w:t xml:space="preserve"> удвоен объем заказов у субъектов малого предпринимательства с </w:t>
      </w:r>
      <w:r w:rsidR="00A97643" w:rsidRPr="00213777">
        <w:rPr>
          <w:rFonts w:ascii="Times New Roman" w:hAnsi="Times New Roman" w:cs="Times New Roman"/>
          <w:sz w:val="26"/>
          <w:szCs w:val="26"/>
        </w:rPr>
        <w:t>5,620</w:t>
      </w:r>
      <w:r w:rsidRPr="00213777">
        <w:rPr>
          <w:rFonts w:ascii="Times New Roman" w:hAnsi="Times New Roman" w:cs="Times New Roman"/>
          <w:sz w:val="26"/>
          <w:szCs w:val="26"/>
        </w:rPr>
        <w:t xml:space="preserve"> млн. рублей до </w:t>
      </w:r>
      <w:r w:rsidR="00B05D2F" w:rsidRPr="00213777">
        <w:rPr>
          <w:rFonts w:ascii="Times New Roman" w:hAnsi="Times New Roman" w:cs="Times New Roman"/>
          <w:sz w:val="26"/>
          <w:szCs w:val="26"/>
        </w:rPr>
        <w:t xml:space="preserve"> </w:t>
      </w:r>
      <w:r w:rsidR="00A97643" w:rsidRPr="00213777">
        <w:rPr>
          <w:rFonts w:ascii="Times New Roman" w:hAnsi="Times New Roman" w:cs="Times New Roman"/>
          <w:sz w:val="26"/>
          <w:szCs w:val="26"/>
        </w:rPr>
        <w:t>13,086</w:t>
      </w:r>
      <w:r w:rsidRPr="00213777">
        <w:rPr>
          <w:rFonts w:ascii="Times New Roman" w:hAnsi="Times New Roman" w:cs="Times New Roman"/>
          <w:sz w:val="26"/>
          <w:szCs w:val="26"/>
        </w:rPr>
        <w:t xml:space="preserve"> млн. рублей.</w:t>
      </w:r>
    </w:p>
    <w:p w:rsidR="00023FC0" w:rsidRPr="00213777" w:rsidRDefault="00023FC0" w:rsidP="007615F3">
      <w:pPr>
        <w:adjustRightInd w:val="0"/>
        <w:spacing w:line="240" w:lineRule="atLeast"/>
        <w:jc w:val="both"/>
        <w:rPr>
          <w:rFonts w:ascii="Times New Roman" w:hAnsi="Times New Roman" w:cs="Times New Roman"/>
          <w:sz w:val="26"/>
          <w:szCs w:val="26"/>
        </w:rPr>
      </w:pPr>
      <w:r w:rsidRPr="00213777">
        <w:rPr>
          <w:rFonts w:ascii="Times New Roman" w:hAnsi="Times New Roman" w:cs="Times New Roman"/>
          <w:sz w:val="26"/>
          <w:szCs w:val="26"/>
        </w:rPr>
        <w:t xml:space="preserve">Структура предприятий по видам экономической деятельности за последние годы изменений не претерпела. </w:t>
      </w:r>
    </w:p>
    <w:p w:rsidR="00023FC0" w:rsidRPr="00213777" w:rsidRDefault="00023FC0" w:rsidP="007615F3">
      <w:pPr>
        <w:pStyle w:val="Default"/>
        <w:spacing w:line="240" w:lineRule="atLeast"/>
        <w:jc w:val="both"/>
        <w:rPr>
          <w:b/>
          <w:bCs/>
          <w:sz w:val="26"/>
          <w:szCs w:val="26"/>
        </w:rPr>
      </w:pPr>
      <w:r w:rsidRPr="00213777">
        <w:rPr>
          <w:color w:val="auto"/>
          <w:sz w:val="26"/>
          <w:szCs w:val="26"/>
        </w:rPr>
        <w:t xml:space="preserve">Оборот малых и средних предприятий (без индивидуальных предпринимателей) в отчетном году сложился в объеме </w:t>
      </w:r>
      <w:r w:rsidR="004137BD" w:rsidRPr="00213777">
        <w:rPr>
          <w:color w:val="auto"/>
          <w:sz w:val="26"/>
          <w:szCs w:val="26"/>
        </w:rPr>
        <w:t xml:space="preserve"> </w:t>
      </w:r>
      <w:r w:rsidR="00A97643" w:rsidRPr="00213777">
        <w:rPr>
          <w:color w:val="auto"/>
          <w:sz w:val="26"/>
          <w:szCs w:val="26"/>
        </w:rPr>
        <w:t>480,0</w:t>
      </w:r>
      <w:r w:rsidR="00C21EF8" w:rsidRPr="00213777">
        <w:rPr>
          <w:color w:val="auto"/>
          <w:sz w:val="26"/>
          <w:szCs w:val="26"/>
        </w:rPr>
        <w:t xml:space="preserve"> </w:t>
      </w:r>
      <w:r w:rsidRPr="00213777">
        <w:rPr>
          <w:color w:val="auto"/>
          <w:sz w:val="26"/>
          <w:szCs w:val="26"/>
        </w:rPr>
        <w:t xml:space="preserve"> млн. рублей.</w:t>
      </w:r>
    </w:p>
    <w:p w:rsidR="00DC1796" w:rsidRPr="00213777" w:rsidRDefault="00DC1796" w:rsidP="007615F3">
      <w:pPr>
        <w:spacing w:after="0" w:line="240" w:lineRule="atLeast"/>
        <w:jc w:val="both"/>
        <w:rPr>
          <w:rFonts w:ascii="Times New Roman" w:hAnsi="Times New Roman" w:cs="Times New Roman"/>
          <w:sz w:val="26"/>
          <w:szCs w:val="26"/>
        </w:rPr>
      </w:pPr>
    </w:p>
    <w:p w:rsidR="00DC1796" w:rsidRPr="00213777" w:rsidRDefault="00023FC0" w:rsidP="007615F3">
      <w:pPr>
        <w:tabs>
          <w:tab w:val="center" w:pos="5470"/>
          <w:tab w:val="left" w:pos="7950"/>
        </w:tabs>
        <w:spacing w:after="0" w:line="240" w:lineRule="atLeast"/>
        <w:ind w:right="57" w:firstLine="651"/>
        <w:rPr>
          <w:rFonts w:ascii="Times New Roman" w:hAnsi="Times New Roman" w:cs="Times New Roman"/>
          <w:b/>
          <w:color w:val="000000"/>
          <w:sz w:val="26"/>
          <w:szCs w:val="26"/>
          <w:lang w:eastAsia="ru-RU"/>
        </w:rPr>
      </w:pPr>
      <w:r w:rsidRPr="00213777">
        <w:rPr>
          <w:rFonts w:ascii="Times New Roman" w:hAnsi="Times New Roman" w:cs="Times New Roman"/>
          <w:b/>
          <w:color w:val="000000"/>
          <w:sz w:val="26"/>
          <w:szCs w:val="26"/>
          <w:lang w:eastAsia="ru-RU"/>
        </w:rPr>
        <w:tab/>
      </w:r>
      <w:r w:rsidR="00DC1796" w:rsidRPr="00213777">
        <w:rPr>
          <w:rFonts w:ascii="Times New Roman" w:hAnsi="Times New Roman" w:cs="Times New Roman"/>
          <w:b/>
          <w:color w:val="000000"/>
          <w:sz w:val="26"/>
          <w:szCs w:val="26"/>
          <w:lang w:eastAsia="ru-RU"/>
        </w:rPr>
        <w:t>Сельское хозяйство</w:t>
      </w:r>
      <w:r w:rsidRPr="00213777">
        <w:rPr>
          <w:rFonts w:ascii="Times New Roman" w:hAnsi="Times New Roman" w:cs="Times New Roman"/>
          <w:b/>
          <w:color w:val="000000"/>
          <w:sz w:val="26"/>
          <w:szCs w:val="26"/>
          <w:lang w:eastAsia="ru-RU"/>
        </w:rPr>
        <w:tab/>
      </w:r>
    </w:p>
    <w:p w:rsidR="00023FC0" w:rsidRPr="00213777" w:rsidRDefault="00023FC0" w:rsidP="007615F3">
      <w:pPr>
        <w:tabs>
          <w:tab w:val="center" w:pos="5470"/>
          <w:tab w:val="left" w:pos="7950"/>
        </w:tabs>
        <w:spacing w:after="0" w:line="240" w:lineRule="atLeast"/>
        <w:ind w:right="57" w:firstLine="651"/>
        <w:rPr>
          <w:rFonts w:ascii="Times New Roman" w:hAnsi="Times New Roman" w:cs="Times New Roman"/>
          <w:b/>
          <w:color w:val="000000"/>
          <w:sz w:val="26"/>
          <w:szCs w:val="26"/>
          <w:lang w:eastAsia="ru-RU"/>
        </w:rPr>
      </w:pPr>
    </w:p>
    <w:p w:rsidR="00C9564E" w:rsidRPr="00213777" w:rsidRDefault="00DA7367" w:rsidP="00C9564E">
      <w:pPr>
        <w:autoSpaceDE w:val="0"/>
        <w:autoSpaceDN w:val="0"/>
        <w:adjustRightInd w:val="0"/>
        <w:spacing w:after="0"/>
        <w:jc w:val="both"/>
        <w:rPr>
          <w:rFonts w:ascii="Times New Roman" w:hAnsi="Times New Roman" w:cs="Times New Roman"/>
          <w:color w:val="000000"/>
          <w:sz w:val="26"/>
          <w:szCs w:val="26"/>
        </w:rPr>
      </w:pPr>
      <w:r w:rsidRPr="00213777">
        <w:rPr>
          <w:rFonts w:ascii="Times New Roman" w:hAnsi="Times New Roman" w:cs="Times New Roman"/>
          <w:b/>
          <w:sz w:val="26"/>
          <w:szCs w:val="26"/>
        </w:rPr>
        <w:t xml:space="preserve"> </w:t>
      </w:r>
      <w:r w:rsidRPr="00213777">
        <w:rPr>
          <w:rFonts w:ascii="Times New Roman" w:hAnsi="Times New Roman" w:cs="Times New Roman"/>
          <w:sz w:val="26"/>
          <w:szCs w:val="26"/>
        </w:rPr>
        <w:t xml:space="preserve"> </w:t>
      </w:r>
      <w:r w:rsidR="00A97643" w:rsidRPr="00213777">
        <w:rPr>
          <w:rFonts w:ascii="Times New Roman" w:hAnsi="Times New Roman" w:cs="Times New Roman"/>
          <w:sz w:val="26"/>
          <w:szCs w:val="26"/>
        </w:rPr>
        <w:t xml:space="preserve"> </w:t>
      </w:r>
      <w:r w:rsidR="00C9564E" w:rsidRPr="00213777">
        <w:rPr>
          <w:rFonts w:ascii="Times New Roman" w:hAnsi="Times New Roman" w:cs="Times New Roman"/>
          <w:color w:val="000000"/>
          <w:sz w:val="26"/>
          <w:szCs w:val="26"/>
        </w:rPr>
        <w:t>Значимость отрасли сельского хозяйства заключается не только в экономической составляющей. Не менее важна и та огромная социальная роль, которую сельхозпредприятия играют в жизни нашего района: обеспечивают население рабочими местами, снабжают экологически чистыми продовольственными товарами местного производства и при этом помогают в решении вопросов местного значения на селе.</w:t>
      </w:r>
    </w:p>
    <w:p w:rsidR="00C9564E" w:rsidRPr="00213777" w:rsidRDefault="00C9564E" w:rsidP="00C9564E">
      <w:pPr>
        <w:autoSpaceDE w:val="0"/>
        <w:autoSpaceDN w:val="0"/>
        <w:adjustRightInd w:val="0"/>
        <w:spacing w:after="0"/>
        <w:jc w:val="both"/>
        <w:rPr>
          <w:rFonts w:ascii="Times New Roman" w:hAnsi="Times New Roman" w:cs="Times New Roman"/>
          <w:bCs/>
          <w:color w:val="000000"/>
          <w:sz w:val="26"/>
          <w:szCs w:val="26"/>
        </w:rPr>
      </w:pPr>
      <w:r w:rsidRPr="00213777">
        <w:rPr>
          <w:rFonts w:ascii="Times New Roman" w:hAnsi="Times New Roman" w:cs="Times New Roman"/>
          <w:b/>
          <w:bCs/>
          <w:color w:val="000000"/>
          <w:sz w:val="26"/>
          <w:szCs w:val="26"/>
        </w:rPr>
        <w:t xml:space="preserve"> </w:t>
      </w:r>
      <w:r w:rsidRPr="00213777">
        <w:rPr>
          <w:rFonts w:ascii="Times New Roman" w:hAnsi="Times New Roman" w:cs="Times New Roman"/>
          <w:bCs/>
          <w:color w:val="000000"/>
          <w:sz w:val="26"/>
          <w:szCs w:val="26"/>
        </w:rPr>
        <w:t xml:space="preserve"> Всего в отрасли на сегодня трудятся 443  человек при среднемесячной заработной плате 17343 рублей.</w:t>
      </w:r>
    </w:p>
    <w:p w:rsidR="00C9564E" w:rsidRPr="00213777" w:rsidRDefault="00C9564E" w:rsidP="00C9564E">
      <w:pPr>
        <w:autoSpaceDE w:val="0"/>
        <w:autoSpaceDN w:val="0"/>
        <w:adjustRightInd w:val="0"/>
        <w:spacing w:after="0"/>
        <w:jc w:val="both"/>
        <w:rPr>
          <w:rFonts w:ascii="Times New Roman" w:hAnsi="Times New Roman" w:cs="Times New Roman"/>
          <w:bCs/>
          <w:color w:val="000000"/>
          <w:sz w:val="26"/>
          <w:szCs w:val="26"/>
        </w:rPr>
      </w:pPr>
      <w:r w:rsidRPr="00213777">
        <w:rPr>
          <w:rFonts w:ascii="Times New Roman" w:hAnsi="Times New Roman" w:cs="Times New Roman"/>
          <w:b/>
          <w:bCs/>
          <w:color w:val="000000"/>
          <w:sz w:val="26"/>
          <w:szCs w:val="26"/>
        </w:rPr>
        <w:t xml:space="preserve"> </w:t>
      </w:r>
      <w:r w:rsidRPr="00213777">
        <w:rPr>
          <w:rFonts w:ascii="Times New Roman" w:hAnsi="Times New Roman" w:cs="Times New Roman"/>
          <w:bCs/>
          <w:color w:val="000000"/>
          <w:sz w:val="26"/>
          <w:szCs w:val="26"/>
        </w:rPr>
        <w:t xml:space="preserve"> По итогам года все сельхоз организации района сработали с прибылью, которая составила 24  млн.</w:t>
      </w:r>
      <w:r w:rsidR="006E6EF8">
        <w:rPr>
          <w:rFonts w:ascii="Times New Roman" w:hAnsi="Times New Roman" w:cs="Times New Roman"/>
          <w:bCs/>
          <w:color w:val="000000"/>
          <w:sz w:val="26"/>
          <w:szCs w:val="26"/>
        </w:rPr>
        <w:t xml:space="preserve"> </w:t>
      </w:r>
      <w:r w:rsidRPr="00213777">
        <w:rPr>
          <w:rFonts w:ascii="Times New Roman" w:hAnsi="Times New Roman" w:cs="Times New Roman"/>
          <w:bCs/>
          <w:color w:val="000000"/>
          <w:sz w:val="26"/>
          <w:szCs w:val="26"/>
        </w:rPr>
        <w:t>рублей.</w:t>
      </w:r>
    </w:p>
    <w:p w:rsidR="00C9564E" w:rsidRPr="00213777" w:rsidRDefault="00C9564E" w:rsidP="00C9564E">
      <w:pPr>
        <w:autoSpaceDE w:val="0"/>
        <w:autoSpaceDN w:val="0"/>
        <w:adjustRightInd w:val="0"/>
        <w:spacing w:after="0"/>
        <w:jc w:val="both"/>
        <w:rPr>
          <w:rFonts w:ascii="Times New Roman" w:hAnsi="Times New Roman" w:cs="Times New Roman"/>
          <w:color w:val="000000"/>
          <w:sz w:val="26"/>
          <w:szCs w:val="26"/>
        </w:rPr>
      </w:pPr>
      <w:r w:rsidRPr="00213777">
        <w:rPr>
          <w:rFonts w:ascii="Times New Roman" w:hAnsi="Times New Roman" w:cs="Times New Roman"/>
          <w:b/>
          <w:color w:val="000000"/>
          <w:sz w:val="26"/>
          <w:szCs w:val="26"/>
        </w:rPr>
        <w:lastRenderedPageBreak/>
        <w:t xml:space="preserve"> </w:t>
      </w:r>
      <w:r w:rsidRPr="00213777">
        <w:rPr>
          <w:rFonts w:ascii="Times New Roman" w:hAnsi="Times New Roman" w:cs="Times New Roman"/>
          <w:color w:val="000000"/>
          <w:sz w:val="26"/>
          <w:szCs w:val="26"/>
        </w:rPr>
        <w:t xml:space="preserve"> </w:t>
      </w:r>
      <w:proofErr w:type="gramStart"/>
      <w:r w:rsidRPr="00213777">
        <w:rPr>
          <w:rFonts w:ascii="Times New Roman" w:hAnsi="Times New Roman" w:cs="Times New Roman"/>
          <w:color w:val="000000"/>
          <w:sz w:val="26"/>
          <w:szCs w:val="26"/>
        </w:rPr>
        <w:t xml:space="preserve">В целях поддержки наших сельхоз товаропроизводителей в 2019 году им были выплачены субсидии из федерального и республиканского бюджетов в объеме 16,8 млн.  рублей. </w:t>
      </w:r>
      <w:proofErr w:type="gramEnd"/>
    </w:p>
    <w:p w:rsidR="00C9564E" w:rsidRPr="00213777" w:rsidRDefault="00C9564E" w:rsidP="00C9564E">
      <w:pPr>
        <w:autoSpaceDE w:val="0"/>
        <w:autoSpaceDN w:val="0"/>
        <w:adjustRightInd w:val="0"/>
        <w:spacing w:after="0"/>
        <w:jc w:val="both"/>
        <w:rPr>
          <w:rFonts w:ascii="Times New Roman" w:hAnsi="Times New Roman" w:cs="Times New Roman"/>
          <w:sz w:val="26"/>
          <w:szCs w:val="26"/>
        </w:rPr>
      </w:pPr>
      <w:r w:rsidRPr="00213777">
        <w:rPr>
          <w:rFonts w:ascii="Times New Roman" w:hAnsi="Times New Roman" w:cs="Times New Roman"/>
          <w:sz w:val="26"/>
          <w:szCs w:val="26"/>
        </w:rPr>
        <w:t xml:space="preserve">На фоне просадки показателей производства молока в 2018 году,  в 2019-м наблюдался рекордный </w:t>
      </w:r>
      <w:r w:rsidRPr="00213777">
        <w:rPr>
          <w:rFonts w:ascii="Times New Roman" w:hAnsi="Times New Roman" w:cs="Times New Roman"/>
          <w:bCs/>
          <w:sz w:val="26"/>
          <w:szCs w:val="26"/>
        </w:rPr>
        <w:t xml:space="preserve">рост к уровню 2018 года  объемов </w:t>
      </w:r>
      <w:r w:rsidRPr="00213777">
        <w:rPr>
          <w:rFonts w:ascii="Times New Roman" w:hAnsi="Times New Roman" w:cs="Times New Roman"/>
          <w:sz w:val="26"/>
          <w:szCs w:val="26"/>
        </w:rPr>
        <w:t xml:space="preserve"> валового производство молока  на 20,3%.</w:t>
      </w:r>
    </w:p>
    <w:p w:rsidR="00C9564E" w:rsidRPr="00213777" w:rsidRDefault="00C9564E" w:rsidP="00C9564E">
      <w:pPr>
        <w:spacing w:after="0"/>
        <w:jc w:val="both"/>
        <w:rPr>
          <w:rFonts w:ascii="Times New Roman" w:hAnsi="Times New Roman" w:cs="Times New Roman"/>
          <w:sz w:val="26"/>
          <w:szCs w:val="26"/>
        </w:rPr>
      </w:pPr>
      <w:r w:rsidRPr="00213777">
        <w:rPr>
          <w:rFonts w:ascii="Times New Roman" w:hAnsi="Times New Roman" w:cs="Times New Roman"/>
          <w:sz w:val="26"/>
          <w:szCs w:val="26"/>
        </w:rPr>
        <w:t xml:space="preserve"> Надой молока на 1 фуражную корову составил-6683 кг, увеличившись на 1020 кг к показателю 2018 года</w:t>
      </w:r>
    </w:p>
    <w:p w:rsidR="00C9564E" w:rsidRPr="00213777" w:rsidRDefault="00C9564E" w:rsidP="00C9564E">
      <w:pPr>
        <w:spacing w:after="0"/>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Pr="00213777">
        <w:rPr>
          <w:rFonts w:ascii="Times New Roman" w:hAnsi="Times New Roman" w:cs="Times New Roman"/>
          <w:sz w:val="26"/>
          <w:szCs w:val="26"/>
        </w:rPr>
        <w:t xml:space="preserve"> Производство молока достигло показателя 17502 тонн или 119,3% к АППГ, а производство   козьего молока  увеличилось до 179,6 тонн, что составило 173% к АППГ.</w:t>
      </w:r>
    </w:p>
    <w:p w:rsidR="00C9564E" w:rsidRPr="00213777" w:rsidRDefault="00C9564E" w:rsidP="00C9564E">
      <w:pPr>
        <w:spacing w:after="0"/>
        <w:jc w:val="both"/>
        <w:rPr>
          <w:rFonts w:ascii="Times New Roman" w:hAnsi="Times New Roman" w:cs="Times New Roman"/>
          <w:sz w:val="26"/>
          <w:szCs w:val="26"/>
        </w:rPr>
      </w:pPr>
      <w:r w:rsidRPr="00213777">
        <w:rPr>
          <w:rFonts w:ascii="Times New Roman" w:hAnsi="Times New Roman" w:cs="Times New Roman"/>
          <w:sz w:val="26"/>
          <w:szCs w:val="26"/>
        </w:rPr>
        <w:t>По  приросту молока  к уровню 2018 года сельхозпредприятия АПК Каракулинского района занимают  первое место в Удмуртской Республике.</w:t>
      </w:r>
    </w:p>
    <w:p w:rsidR="00C9564E" w:rsidRPr="00213777" w:rsidRDefault="00C9564E" w:rsidP="00C9564E">
      <w:pPr>
        <w:spacing w:after="0"/>
        <w:jc w:val="both"/>
        <w:rPr>
          <w:rFonts w:ascii="Times New Roman" w:hAnsi="Times New Roman" w:cs="Times New Roman"/>
          <w:sz w:val="26"/>
          <w:szCs w:val="26"/>
        </w:rPr>
      </w:pPr>
      <w:r w:rsidRPr="00213777">
        <w:rPr>
          <w:rFonts w:ascii="Times New Roman" w:hAnsi="Times New Roman" w:cs="Times New Roman"/>
          <w:sz w:val="26"/>
          <w:szCs w:val="26"/>
        </w:rPr>
        <w:t xml:space="preserve">В 2019г. сельхозпроизводители закупили </w:t>
      </w:r>
      <w:proofErr w:type="gramStart"/>
      <w:r w:rsidRPr="00213777">
        <w:rPr>
          <w:rFonts w:ascii="Times New Roman" w:hAnsi="Times New Roman" w:cs="Times New Roman"/>
          <w:sz w:val="26"/>
          <w:szCs w:val="26"/>
        </w:rPr>
        <w:t>племенного</w:t>
      </w:r>
      <w:proofErr w:type="gramEnd"/>
      <w:r w:rsidRPr="00213777">
        <w:rPr>
          <w:rFonts w:ascii="Times New Roman" w:hAnsi="Times New Roman" w:cs="Times New Roman"/>
          <w:sz w:val="26"/>
          <w:szCs w:val="26"/>
        </w:rPr>
        <w:t xml:space="preserve"> КРС-106 голов (ИП Парфенов И.С. -70 голов, СПК « 40 лет Победы» -36 голов)</w:t>
      </w:r>
    </w:p>
    <w:p w:rsidR="00C9564E" w:rsidRPr="00213777" w:rsidRDefault="00C9564E" w:rsidP="00C9564E">
      <w:pPr>
        <w:spacing w:after="0"/>
        <w:jc w:val="both"/>
        <w:rPr>
          <w:rFonts w:ascii="Times New Roman" w:hAnsi="Times New Roman" w:cs="Times New Roman"/>
          <w:sz w:val="26"/>
          <w:szCs w:val="26"/>
        </w:rPr>
      </w:pPr>
      <w:r w:rsidRPr="00213777">
        <w:rPr>
          <w:rFonts w:ascii="Times New Roman" w:hAnsi="Times New Roman" w:cs="Times New Roman"/>
          <w:sz w:val="26"/>
          <w:szCs w:val="26"/>
        </w:rPr>
        <w:t>Произведена реконструкция родильного отделения молочной животноводческой фермы в ООО «Бел-</w:t>
      </w:r>
      <w:proofErr w:type="spellStart"/>
      <w:r w:rsidRPr="00213777">
        <w:rPr>
          <w:rFonts w:ascii="Times New Roman" w:hAnsi="Times New Roman" w:cs="Times New Roman"/>
          <w:sz w:val="26"/>
          <w:szCs w:val="26"/>
        </w:rPr>
        <w:t>Кам</w:t>
      </w:r>
      <w:proofErr w:type="spellEnd"/>
      <w:r w:rsidRPr="00213777">
        <w:rPr>
          <w:rFonts w:ascii="Times New Roman" w:hAnsi="Times New Roman" w:cs="Times New Roman"/>
          <w:sz w:val="26"/>
          <w:szCs w:val="26"/>
        </w:rPr>
        <w:t>-Агро».</w:t>
      </w:r>
    </w:p>
    <w:p w:rsidR="00C9564E" w:rsidRPr="00213777" w:rsidRDefault="00C9564E" w:rsidP="00C9564E">
      <w:pPr>
        <w:spacing w:after="0"/>
        <w:jc w:val="both"/>
        <w:rPr>
          <w:rFonts w:ascii="Times New Roman" w:hAnsi="Times New Roman" w:cs="Times New Roman"/>
          <w:sz w:val="26"/>
          <w:szCs w:val="26"/>
        </w:rPr>
      </w:pPr>
      <w:r w:rsidRPr="00213777">
        <w:rPr>
          <w:rFonts w:ascii="Times New Roman" w:hAnsi="Times New Roman" w:cs="Times New Roman"/>
          <w:sz w:val="26"/>
          <w:szCs w:val="26"/>
        </w:rPr>
        <w:t xml:space="preserve">Создана кормовая база для обеспечения кормами  отрасли животноводство, на осенне-зимний период 2019-2020гг. При плановой потребности на 1 условную голову скота 40ц.к.ед. заготовлено 49,9 </w:t>
      </w:r>
      <w:proofErr w:type="spellStart"/>
      <w:r w:rsidRPr="00213777">
        <w:rPr>
          <w:rFonts w:ascii="Times New Roman" w:hAnsi="Times New Roman" w:cs="Times New Roman"/>
          <w:sz w:val="26"/>
          <w:szCs w:val="26"/>
        </w:rPr>
        <w:t>ц.к.ед</w:t>
      </w:r>
      <w:proofErr w:type="spellEnd"/>
      <w:r w:rsidRPr="00213777">
        <w:rPr>
          <w:rFonts w:ascii="Times New Roman" w:hAnsi="Times New Roman" w:cs="Times New Roman"/>
          <w:sz w:val="26"/>
          <w:szCs w:val="26"/>
        </w:rPr>
        <w:t>.</w:t>
      </w:r>
    </w:p>
    <w:p w:rsidR="00C9564E" w:rsidRPr="00213777" w:rsidRDefault="00C9564E" w:rsidP="00C9564E">
      <w:pPr>
        <w:spacing w:after="0"/>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Pr="00213777">
        <w:rPr>
          <w:rFonts w:ascii="Times New Roman" w:hAnsi="Times New Roman" w:cs="Times New Roman"/>
          <w:sz w:val="26"/>
          <w:szCs w:val="26"/>
        </w:rPr>
        <w:t xml:space="preserve"> В 2019г  к уровню 2018г. увеличена  урожайность  зерновых и зернобобовых культур на 110 %. </w:t>
      </w:r>
    </w:p>
    <w:p w:rsidR="00C9564E" w:rsidRPr="00213777" w:rsidRDefault="00C9564E" w:rsidP="00C9564E">
      <w:pPr>
        <w:spacing w:after="0"/>
        <w:jc w:val="both"/>
        <w:rPr>
          <w:rFonts w:ascii="Times New Roman" w:hAnsi="Times New Roman" w:cs="Times New Roman"/>
          <w:sz w:val="26"/>
          <w:szCs w:val="26"/>
        </w:rPr>
      </w:pPr>
      <w:r w:rsidRPr="00213777">
        <w:rPr>
          <w:rFonts w:ascii="Times New Roman" w:hAnsi="Times New Roman" w:cs="Times New Roman"/>
          <w:sz w:val="26"/>
          <w:szCs w:val="26"/>
        </w:rPr>
        <w:t>В 2019г сельхоз товаропроизводителями  приобретено сельхозтехники и оборудования на 9,9 млн. рублей.</w:t>
      </w:r>
    </w:p>
    <w:p w:rsidR="00C9564E" w:rsidRPr="00213777" w:rsidRDefault="00C9564E" w:rsidP="00C9564E">
      <w:pPr>
        <w:spacing w:after="0"/>
        <w:jc w:val="both"/>
        <w:rPr>
          <w:rFonts w:ascii="Times New Roman" w:hAnsi="Times New Roman" w:cs="Times New Roman"/>
          <w:sz w:val="26"/>
          <w:szCs w:val="26"/>
        </w:rPr>
      </w:pPr>
      <w:r w:rsidRPr="00213777">
        <w:rPr>
          <w:rFonts w:ascii="Times New Roman" w:hAnsi="Times New Roman" w:cs="Times New Roman"/>
          <w:sz w:val="26"/>
          <w:szCs w:val="26"/>
        </w:rPr>
        <w:t>В рамках  государственной программы «Устойчивое развитие сельских территорий»  на улучшение  жилищных условий 4 семьи  получили социальную выплату в размере 2,511 млн. руб.</w:t>
      </w:r>
    </w:p>
    <w:p w:rsidR="006617AA" w:rsidRPr="00213777" w:rsidRDefault="006617AA" w:rsidP="007615F3">
      <w:pPr>
        <w:spacing w:before="100" w:beforeAutospacing="1" w:after="0" w:line="240" w:lineRule="atLeast"/>
        <w:jc w:val="both"/>
        <w:rPr>
          <w:rFonts w:ascii="Times New Roman" w:hAnsi="Times New Roman" w:cs="Times New Roman"/>
          <w:b/>
          <w:sz w:val="26"/>
          <w:szCs w:val="26"/>
          <w:lang w:eastAsia="ru-RU"/>
        </w:rPr>
      </w:pPr>
      <w:r w:rsidRPr="00213777">
        <w:rPr>
          <w:rFonts w:ascii="Times New Roman" w:hAnsi="Times New Roman" w:cs="Times New Roman"/>
          <w:b/>
          <w:bCs/>
          <w:sz w:val="26"/>
          <w:szCs w:val="26"/>
          <w:lang w:eastAsia="ru-RU"/>
        </w:rPr>
        <w:t>Занятость населения</w:t>
      </w:r>
    </w:p>
    <w:p w:rsidR="00537E41" w:rsidRPr="00213777" w:rsidRDefault="00F62858" w:rsidP="007615F3">
      <w:pPr>
        <w:pStyle w:val="a9"/>
        <w:spacing w:line="240" w:lineRule="atLeast"/>
        <w:ind w:right="115"/>
        <w:jc w:val="both"/>
        <w:rPr>
          <w:sz w:val="26"/>
          <w:szCs w:val="26"/>
        </w:rPr>
      </w:pPr>
      <w:r w:rsidRPr="00213777">
        <w:rPr>
          <w:sz w:val="26"/>
          <w:szCs w:val="26"/>
        </w:rPr>
        <w:t>В 2019</w:t>
      </w:r>
      <w:r w:rsidR="00537E41" w:rsidRPr="00213777">
        <w:rPr>
          <w:sz w:val="26"/>
          <w:szCs w:val="26"/>
        </w:rPr>
        <w:t xml:space="preserve"> среднесписочная численность работающих  в крупных и средних организациях уменьшилась по сравнению с 201</w:t>
      </w:r>
      <w:r w:rsidR="001F596F" w:rsidRPr="00213777">
        <w:rPr>
          <w:sz w:val="26"/>
          <w:szCs w:val="26"/>
        </w:rPr>
        <w:t>8</w:t>
      </w:r>
      <w:r w:rsidR="00537E41" w:rsidRPr="00213777">
        <w:rPr>
          <w:sz w:val="26"/>
          <w:szCs w:val="26"/>
        </w:rPr>
        <w:t xml:space="preserve"> годом на </w:t>
      </w:r>
      <w:r w:rsidRPr="00213777">
        <w:rPr>
          <w:sz w:val="26"/>
          <w:szCs w:val="26"/>
        </w:rPr>
        <w:t>2,3</w:t>
      </w:r>
      <w:r w:rsidR="00357B9D" w:rsidRPr="00213777">
        <w:rPr>
          <w:sz w:val="26"/>
          <w:szCs w:val="26"/>
        </w:rPr>
        <w:t>8</w:t>
      </w:r>
      <w:r w:rsidR="00537E41" w:rsidRPr="00213777">
        <w:rPr>
          <w:sz w:val="26"/>
          <w:szCs w:val="26"/>
        </w:rPr>
        <w:t xml:space="preserve"> % и составила</w:t>
      </w:r>
      <w:r w:rsidRPr="00213777">
        <w:rPr>
          <w:sz w:val="26"/>
          <w:szCs w:val="26"/>
        </w:rPr>
        <w:t xml:space="preserve">  </w:t>
      </w:r>
      <w:r w:rsidR="00537E41" w:rsidRPr="00213777">
        <w:rPr>
          <w:sz w:val="26"/>
          <w:szCs w:val="26"/>
        </w:rPr>
        <w:t xml:space="preserve"> </w:t>
      </w:r>
      <w:r w:rsidRPr="00213777">
        <w:rPr>
          <w:sz w:val="26"/>
          <w:szCs w:val="26"/>
        </w:rPr>
        <w:t>3412</w:t>
      </w:r>
      <w:r w:rsidR="00537E41" w:rsidRPr="00213777">
        <w:rPr>
          <w:sz w:val="26"/>
          <w:szCs w:val="26"/>
        </w:rPr>
        <w:t xml:space="preserve"> человек.</w:t>
      </w:r>
    </w:p>
    <w:p w:rsidR="007B16BD" w:rsidRPr="00213777" w:rsidRDefault="007B16BD" w:rsidP="007615F3">
      <w:pPr>
        <w:pStyle w:val="a9"/>
        <w:spacing w:line="240" w:lineRule="atLeast"/>
        <w:ind w:right="115"/>
        <w:jc w:val="both"/>
        <w:rPr>
          <w:color w:val="000000"/>
          <w:sz w:val="26"/>
          <w:szCs w:val="26"/>
        </w:rPr>
      </w:pPr>
      <w:r w:rsidRPr="00213777">
        <w:rPr>
          <w:color w:val="000000"/>
          <w:sz w:val="26"/>
          <w:szCs w:val="26"/>
        </w:rPr>
        <w:t xml:space="preserve">Одним из основных критериев комплексного развития любой территории является стабилизация демографической ситуации. </w:t>
      </w:r>
    </w:p>
    <w:p w:rsidR="005F32B6" w:rsidRPr="00213777" w:rsidRDefault="005F32B6" w:rsidP="005F32B6">
      <w:pPr>
        <w:spacing w:after="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Демографическая ситуация в районе за 2019 год характеризуется следующими показателями: рождаемость зафиксирована на уровне 107 человек, смертность – 156 человек, миграционные потоки показывают снижение численности населения в среднем на 136 человек. </w:t>
      </w:r>
    </w:p>
    <w:p w:rsidR="00B05D2F" w:rsidRPr="00213777" w:rsidRDefault="00861EFF" w:rsidP="00861EFF">
      <w:pPr>
        <w:adjustRightInd w:val="0"/>
        <w:spacing w:line="240" w:lineRule="atLeast"/>
        <w:jc w:val="both"/>
        <w:rPr>
          <w:rFonts w:ascii="Times New Roman" w:hAnsi="Times New Roman" w:cs="Times New Roman"/>
          <w:sz w:val="26"/>
          <w:szCs w:val="26"/>
        </w:rPr>
      </w:pPr>
      <w:r w:rsidRPr="00213777">
        <w:rPr>
          <w:rFonts w:ascii="Times New Roman" w:hAnsi="Times New Roman" w:cs="Times New Roman"/>
          <w:color w:val="000000"/>
          <w:sz w:val="26"/>
          <w:szCs w:val="26"/>
        </w:rPr>
        <w:t xml:space="preserve"> </w:t>
      </w:r>
      <w:r w:rsidR="001F596F" w:rsidRPr="00213777">
        <w:rPr>
          <w:rFonts w:ascii="Times New Roman" w:hAnsi="Times New Roman" w:cs="Times New Roman"/>
          <w:sz w:val="26"/>
          <w:szCs w:val="26"/>
        </w:rPr>
        <w:t>На 1 января 2020</w:t>
      </w:r>
      <w:r w:rsidR="00B05D2F" w:rsidRPr="00213777">
        <w:rPr>
          <w:rFonts w:ascii="Times New Roman" w:hAnsi="Times New Roman" w:cs="Times New Roman"/>
          <w:sz w:val="26"/>
          <w:szCs w:val="26"/>
        </w:rPr>
        <w:t xml:space="preserve"> года </w:t>
      </w:r>
      <w:r w:rsidR="00F62858" w:rsidRPr="00213777">
        <w:rPr>
          <w:rFonts w:ascii="Times New Roman" w:hAnsi="Times New Roman" w:cs="Times New Roman"/>
          <w:sz w:val="26"/>
          <w:szCs w:val="26"/>
        </w:rPr>
        <w:t>163</w:t>
      </w:r>
      <w:r w:rsidR="00B05D2F" w:rsidRPr="00213777">
        <w:rPr>
          <w:rFonts w:ascii="Times New Roman" w:hAnsi="Times New Roman" w:cs="Times New Roman"/>
          <w:sz w:val="26"/>
          <w:szCs w:val="26"/>
        </w:rPr>
        <w:t xml:space="preserve">  человек имели статус безработного, что на 5</w:t>
      </w:r>
      <w:r w:rsidR="00F62858" w:rsidRPr="00213777">
        <w:rPr>
          <w:rFonts w:ascii="Times New Roman" w:hAnsi="Times New Roman" w:cs="Times New Roman"/>
          <w:sz w:val="26"/>
          <w:szCs w:val="26"/>
        </w:rPr>
        <w:t>1</w:t>
      </w:r>
      <w:r w:rsidR="00B05D2F" w:rsidRPr="00213777">
        <w:rPr>
          <w:rFonts w:ascii="Times New Roman" w:hAnsi="Times New Roman" w:cs="Times New Roman"/>
          <w:sz w:val="26"/>
          <w:szCs w:val="26"/>
        </w:rPr>
        <w:t xml:space="preserve"> единиц</w:t>
      </w:r>
      <w:r w:rsidR="00F62858" w:rsidRPr="00213777">
        <w:rPr>
          <w:rFonts w:ascii="Times New Roman" w:hAnsi="Times New Roman" w:cs="Times New Roman"/>
          <w:sz w:val="26"/>
          <w:szCs w:val="26"/>
        </w:rPr>
        <w:t xml:space="preserve"> </w:t>
      </w:r>
      <w:r w:rsidR="00B05D2F" w:rsidRPr="00213777">
        <w:rPr>
          <w:rFonts w:ascii="Times New Roman" w:hAnsi="Times New Roman" w:cs="Times New Roman"/>
          <w:sz w:val="26"/>
          <w:szCs w:val="26"/>
        </w:rPr>
        <w:t xml:space="preserve"> процента </w:t>
      </w:r>
      <w:r w:rsidR="00F62858" w:rsidRPr="00213777">
        <w:rPr>
          <w:rFonts w:ascii="Times New Roman" w:hAnsi="Times New Roman" w:cs="Times New Roman"/>
          <w:sz w:val="26"/>
          <w:szCs w:val="26"/>
        </w:rPr>
        <w:t xml:space="preserve"> выше </w:t>
      </w:r>
      <w:r w:rsidR="00B05D2F" w:rsidRPr="00213777">
        <w:rPr>
          <w:rFonts w:ascii="Times New Roman" w:hAnsi="Times New Roman" w:cs="Times New Roman"/>
          <w:sz w:val="26"/>
          <w:szCs w:val="26"/>
        </w:rPr>
        <w:t xml:space="preserve"> показателя 201</w:t>
      </w:r>
      <w:r w:rsidR="00F62858" w:rsidRPr="00213777">
        <w:rPr>
          <w:rFonts w:ascii="Times New Roman" w:hAnsi="Times New Roman" w:cs="Times New Roman"/>
          <w:sz w:val="26"/>
          <w:szCs w:val="26"/>
        </w:rPr>
        <w:t>8</w:t>
      </w:r>
      <w:r w:rsidR="00B05D2F" w:rsidRPr="00213777">
        <w:rPr>
          <w:rFonts w:ascii="Times New Roman" w:hAnsi="Times New Roman" w:cs="Times New Roman"/>
          <w:sz w:val="26"/>
          <w:szCs w:val="26"/>
        </w:rPr>
        <w:t xml:space="preserve"> года. </w:t>
      </w:r>
    </w:p>
    <w:p w:rsidR="00E27444" w:rsidRPr="00213777" w:rsidRDefault="00B05D2F" w:rsidP="00E27444">
      <w:pPr>
        <w:pStyle w:val="a3"/>
        <w:tabs>
          <w:tab w:val="clear" w:pos="4677"/>
          <w:tab w:val="clear" w:pos="9355"/>
        </w:tabs>
        <w:ind w:firstLine="709"/>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00E27444" w:rsidRPr="00213777">
        <w:rPr>
          <w:rFonts w:ascii="Times New Roman" w:hAnsi="Times New Roman" w:cs="Times New Roman"/>
          <w:sz w:val="26"/>
          <w:szCs w:val="26"/>
        </w:rPr>
        <w:t>Основным фактором, влияющим на изменение показателя, является спрос на рабочую силу на регистрируемом рынке труда, т.е. количество вакансий, заявленных работодателями в службу занятости. На 31   октября 2019 года    количества вакансий  выросло в 1,5 раза    к аналогичному периоду прошлого года. В октябре  месяце поступило 325 вакансий от ООО «Либерти» (работа вахтовым методом).    Сокращение работников на предприятиях  района, а также реорганизация государственных организаций закономерно влекут  за собой увеличение численности безработных.</w:t>
      </w:r>
    </w:p>
    <w:p w:rsidR="00B05D2F" w:rsidRPr="00213777" w:rsidRDefault="00B05D2F" w:rsidP="00E27444">
      <w:pPr>
        <w:pStyle w:val="a9"/>
        <w:spacing w:after="240" w:line="240" w:lineRule="atLeast"/>
        <w:rPr>
          <w:spacing w:val="-5"/>
          <w:sz w:val="26"/>
          <w:szCs w:val="26"/>
        </w:rPr>
      </w:pPr>
      <w:r w:rsidRPr="00213777">
        <w:rPr>
          <w:b/>
          <w:sz w:val="26"/>
          <w:szCs w:val="26"/>
        </w:rPr>
        <w:t xml:space="preserve">  У</w:t>
      </w:r>
      <w:r w:rsidRPr="00213777">
        <w:rPr>
          <w:sz w:val="26"/>
          <w:szCs w:val="26"/>
        </w:rPr>
        <w:t xml:space="preserve">ровень зарегистрированной безработицы по району составил </w:t>
      </w:r>
      <w:r w:rsidR="00E27444" w:rsidRPr="00213777">
        <w:rPr>
          <w:sz w:val="26"/>
          <w:szCs w:val="26"/>
        </w:rPr>
        <w:t>3,1</w:t>
      </w:r>
      <w:r w:rsidRPr="00213777">
        <w:rPr>
          <w:sz w:val="26"/>
          <w:szCs w:val="26"/>
        </w:rPr>
        <w:t>%</w:t>
      </w:r>
    </w:p>
    <w:p w:rsidR="006617AA" w:rsidRPr="00213777" w:rsidRDefault="007B16BD" w:rsidP="007615F3">
      <w:pPr>
        <w:pStyle w:val="a9"/>
        <w:spacing w:before="2" w:line="240" w:lineRule="atLeast"/>
        <w:ind w:right="111"/>
        <w:rPr>
          <w:sz w:val="26"/>
          <w:szCs w:val="26"/>
        </w:rPr>
      </w:pPr>
      <w:r w:rsidRPr="00213777">
        <w:rPr>
          <w:spacing w:val="-5"/>
          <w:sz w:val="26"/>
          <w:szCs w:val="26"/>
        </w:rPr>
        <w:t xml:space="preserve"> </w:t>
      </w:r>
    </w:p>
    <w:p w:rsidR="00C07A86" w:rsidRPr="00213777" w:rsidRDefault="00C07A86" w:rsidP="007615F3">
      <w:pPr>
        <w:pStyle w:val="a9"/>
        <w:spacing w:after="0" w:line="240" w:lineRule="atLeast"/>
        <w:jc w:val="both"/>
        <w:rPr>
          <w:b/>
          <w:sz w:val="26"/>
          <w:szCs w:val="26"/>
        </w:rPr>
      </w:pPr>
      <w:r w:rsidRPr="00213777">
        <w:rPr>
          <w:b/>
          <w:sz w:val="26"/>
          <w:szCs w:val="26"/>
        </w:rPr>
        <w:lastRenderedPageBreak/>
        <w:t xml:space="preserve">Социальная сфера. </w:t>
      </w:r>
    </w:p>
    <w:p w:rsidR="00A92A3C" w:rsidRPr="00213777" w:rsidRDefault="00A92A3C" w:rsidP="00A92A3C">
      <w:pPr>
        <w:pStyle w:val="a9"/>
        <w:spacing w:after="0" w:line="240" w:lineRule="atLeast"/>
        <w:jc w:val="center"/>
        <w:rPr>
          <w:b/>
          <w:sz w:val="26"/>
          <w:szCs w:val="26"/>
        </w:rPr>
      </w:pPr>
      <w:r w:rsidRPr="00213777">
        <w:rPr>
          <w:b/>
          <w:sz w:val="26"/>
          <w:szCs w:val="26"/>
        </w:rPr>
        <w:t>Образование</w:t>
      </w:r>
    </w:p>
    <w:p w:rsidR="00A92A3C" w:rsidRPr="00213777" w:rsidRDefault="00A92A3C" w:rsidP="00A92A3C">
      <w:pPr>
        <w:pStyle w:val="a8"/>
        <w:spacing w:line="276" w:lineRule="auto"/>
        <w:rPr>
          <w:sz w:val="26"/>
          <w:szCs w:val="26"/>
        </w:rPr>
      </w:pPr>
      <w:r w:rsidRPr="00213777">
        <w:rPr>
          <w:sz w:val="26"/>
          <w:szCs w:val="26"/>
          <w:lang w:bidi="en-US"/>
        </w:rPr>
        <w:t xml:space="preserve"> .</w:t>
      </w:r>
      <w:r w:rsidRPr="00213777">
        <w:rPr>
          <w:sz w:val="26"/>
          <w:szCs w:val="26"/>
        </w:rPr>
        <w:t xml:space="preserve"> Сеть образовательных учреждений района за прошедший год не изменилась.  Программы общедоступного и бесплатного  общего образования, дополнительного образования реализуются в 19 образовательных учреждениях района. </w:t>
      </w:r>
    </w:p>
    <w:p w:rsidR="00A92A3C" w:rsidRPr="00213777" w:rsidRDefault="00A92A3C" w:rsidP="00A92A3C">
      <w:pPr>
        <w:pStyle w:val="a8"/>
        <w:spacing w:line="276" w:lineRule="auto"/>
        <w:ind w:firstLine="720"/>
        <w:rPr>
          <w:sz w:val="26"/>
          <w:szCs w:val="26"/>
        </w:rPr>
      </w:pPr>
      <w:r w:rsidRPr="00213777">
        <w:rPr>
          <w:sz w:val="26"/>
          <w:szCs w:val="26"/>
        </w:rPr>
        <w:t xml:space="preserve">Общее количество обучающихся в общеобразовательных учреждениях составило 1362 чел.   За счет снижения  количества детей на периферии, число воспитанников, посещающих  детские сады, уменьшилось на 28 человек и составило 519 чел. </w:t>
      </w:r>
    </w:p>
    <w:p w:rsidR="00A92A3C" w:rsidRPr="00213777" w:rsidRDefault="00A92A3C" w:rsidP="00A92A3C">
      <w:pPr>
        <w:pStyle w:val="a8"/>
        <w:spacing w:line="276" w:lineRule="auto"/>
        <w:ind w:firstLine="720"/>
        <w:rPr>
          <w:sz w:val="26"/>
          <w:szCs w:val="26"/>
        </w:rPr>
      </w:pPr>
      <w:r w:rsidRPr="00213777">
        <w:rPr>
          <w:sz w:val="26"/>
          <w:szCs w:val="26"/>
        </w:rPr>
        <w:t xml:space="preserve">В учреждениях дополнительного образования количество посещающих увеличилось на 84 человека и составило 1597 чел. </w:t>
      </w:r>
    </w:p>
    <w:p w:rsidR="00A92A3C" w:rsidRPr="00213777" w:rsidRDefault="00A92A3C" w:rsidP="00A92A3C">
      <w:pPr>
        <w:pStyle w:val="a8"/>
        <w:spacing w:line="276" w:lineRule="auto"/>
        <w:ind w:firstLine="720"/>
        <w:rPr>
          <w:sz w:val="26"/>
          <w:szCs w:val="26"/>
        </w:rPr>
      </w:pPr>
      <w:r w:rsidRPr="00213777">
        <w:rPr>
          <w:sz w:val="26"/>
          <w:szCs w:val="26"/>
        </w:rPr>
        <w:t xml:space="preserve">В очереди на получение путевок на 25.01.2020 г. стоит 133 чел. в возрасте от 0 до 7 лет, в </w:t>
      </w:r>
      <w:proofErr w:type="spellStart"/>
      <w:r w:rsidRPr="00213777">
        <w:rPr>
          <w:sz w:val="26"/>
          <w:szCs w:val="26"/>
        </w:rPr>
        <w:t>т.ч</w:t>
      </w:r>
      <w:proofErr w:type="spellEnd"/>
      <w:r w:rsidRPr="00213777">
        <w:rPr>
          <w:sz w:val="26"/>
          <w:szCs w:val="26"/>
        </w:rPr>
        <w:t>. в Каракулино 88 чел.</w:t>
      </w:r>
    </w:p>
    <w:p w:rsidR="00A92A3C" w:rsidRPr="00213777" w:rsidRDefault="00A92A3C" w:rsidP="00A92A3C">
      <w:pPr>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Pr="00213777">
        <w:rPr>
          <w:rFonts w:ascii="Times New Roman" w:hAnsi="Times New Roman" w:cs="Times New Roman"/>
          <w:sz w:val="26"/>
          <w:szCs w:val="26"/>
        </w:rPr>
        <w:t xml:space="preserve"> Успешно решается вопрос предоставления общедоступного и бесплатного общего образования. Стабильно в районе качество общего образования. В этом году 6 выпускников 11 классов получили медали «За особые успехи в обучении». За последние 3 года наблюдается положительная динамика роста среднего балла ЕГЭ по таким предметам как, математика (профильный уровень), информатика и ИКТ, английский язык, русский язык.</w:t>
      </w:r>
    </w:p>
    <w:p w:rsidR="00A92A3C" w:rsidRPr="00213777" w:rsidRDefault="00A92A3C" w:rsidP="00A92A3C">
      <w:pPr>
        <w:jc w:val="both"/>
        <w:rPr>
          <w:rFonts w:ascii="Times New Roman" w:hAnsi="Times New Roman" w:cs="Times New Roman"/>
          <w:sz w:val="26"/>
          <w:szCs w:val="26"/>
        </w:rPr>
      </w:pPr>
      <w:r w:rsidRPr="00213777">
        <w:rPr>
          <w:rFonts w:ascii="Times New Roman" w:hAnsi="Times New Roman" w:cs="Times New Roman"/>
          <w:sz w:val="26"/>
          <w:szCs w:val="26"/>
        </w:rPr>
        <w:t>Результаты ЕГЭ в 2019 году выше среднереспубликанского показателя по русскому языку, математике (базовый уровень), биологии, английскому языку.</w:t>
      </w:r>
    </w:p>
    <w:p w:rsidR="00A92A3C" w:rsidRPr="00213777" w:rsidRDefault="00A92A3C" w:rsidP="00A92A3C">
      <w:pPr>
        <w:jc w:val="both"/>
        <w:rPr>
          <w:rFonts w:ascii="Times New Roman" w:hAnsi="Times New Roman" w:cs="Times New Roman"/>
          <w:sz w:val="26"/>
          <w:szCs w:val="26"/>
        </w:rPr>
      </w:pPr>
      <w:r w:rsidRPr="00213777">
        <w:rPr>
          <w:rFonts w:ascii="Times New Roman" w:hAnsi="Times New Roman" w:cs="Times New Roman"/>
          <w:sz w:val="26"/>
          <w:szCs w:val="26"/>
        </w:rPr>
        <w:t>По результатам 2-х обязательных экзаменов в 2019 году все 49 выпускников получили аттестаты о среднем общем образовании, 78 % из них поступили в высшие учебные заведения.</w:t>
      </w:r>
    </w:p>
    <w:p w:rsidR="00A92A3C" w:rsidRPr="00213777" w:rsidRDefault="00A92A3C" w:rsidP="00A92A3C">
      <w:pPr>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Pr="00213777">
        <w:rPr>
          <w:rFonts w:ascii="Times New Roman" w:hAnsi="Times New Roman" w:cs="Times New Roman"/>
          <w:sz w:val="26"/>
          <w:szCs w:val="26"/>
        </w:rPr>
        <w:t xml:space="preserve"> По сравнению с прошлым годом увеличилось количество участников республиканского этапа Всероссийской олимпиады школьников. В ней приняли участие 5 учащихся МБОУ «</w:t>
      </w:r>
      <w:proofErr w:type="spellStart"/>
      <w:r w:rsidRPr="00213777">
        <w:rPr>
          <w:rFonts w:ascii="Times New Roman" w:hAnsi="Times New Roman" w:cs="Times New Roman"/>
          <w:sz w:val="26"/>
          <w:szCs w:val="26"/>
        </w:rPr>
        <w:t>Каракулинская</w:t>
      </w:r>
      <w:proofErr w:type="spellEnd"/>
      <w:r w:rsidRPr="00213777">
        <w:rPr>
          <w:rFonts w:ascii="Times New Roman" w:hAnsi="Times New Roman" w:cs="Times New Roman"/>
          <w:sz w:val="26"/>
          <w:szCs w:val="26"/>
        </w:rPr>
        <w:t xml:space="preserve"> СОШ». Учащиеся </w:t>
      </w:r>
      <w:proofErr w:type="spellStart"/>
      <w:r w:rsidRPr="00213777">
        <w:rPr>
          <w:rFonts w:ascii="Times New Roman" w:hAnsi="Times New Roman" w:cs="Times New Roman"/>
          <w:sz w:val="26"/>
          <w:szCs w:val="26"/>
        </w:rPr>
        <w:t>Каракулинской</w:t>
      </w:r>
      <w:proofErr w:type="spellEnd"/>
      <w:r w:rsidRPr="00213777">
        <w:rPr>
          <w:rFonts w:ascii="Times New Roman" w:hAnsi="Times New Roman" w:cs="Times New Roman"/>
          <w:sz w:val="26"/>
          <w:szCs w:val="26"/>
        </w:rPr>
        <w:t xml:space="preserve"> и </w:t>
      </w:r>
      <w:proofErr w:type="spellStart"/>
      <w:r w:rsidRPr="00213777">
        <w:rPr>
          <w:rFonts w:ascii="Times New Roman" w:hAnsi="Times New Roman" w:cs="Times New Roman"/>
          <w:sz w:val="26"/>
          <w:szCs w:val="26"/>
        </w:rPr>
        <w:t>Быргындинской</w:t>
      </w:r>
      <w:proofErr w:type="spellEnd"/>
      <w:r w:rsidRPr="00213777">
        <w:rPr>
          <w:rFonts w:ascii="Times New Roman" w:hAnsi="Times New Roman" w:cs="Times New Roman"/>
          <w:sz w:val="26"/>
          <w:szCs w:val="26"/>
        </w:rPr>
        <w:t xml:space="preserve"> школ становились победителями вузовских олимпиад и республиканской олимпиады по родному языку.</w:t>
      </w:r>
    </w:p>
    <w:p w:rsidR="00A92A3C" w:rsidRPr="00213777" w:rsidRDefault="00A92A3C" w:rsidP="00A92A3C">
      <w:pPr>
        <w:pStyle w:val="a8"/>
        <w:spacing w:line="276" w:lineRule="auto"/>
        <w:rPr>
          <w:sz w:val="26"/>
          <w:szCs w:val="26"/>
          <w:lang w:bidi="en-US"/>
        </w:rPr>
      </w:pPr>
      <w:r w:rsidRPr="00213777">
        <w:rPr>
          <w:b/>
          <w:sz w:val="26"/>
          <w:szCs w:val="26"/>
          <w:lang w:bidi="en-US"/>
        </w:rPr>
        <w:t xml:space="preserve"> </w:t>
      </w:r>
      <w:r w:rsidRPr="00213777">
        <w:rPr>
          <w:sz w:val="26"/>
          <w:szCs w:val="26"/>
          <w:lang w:bidi="en-US"/>
        </w:rPr>
        <w:t xml:space="preserve"> Хорошие результаты показали школьники, участвующие  в конкурсах и конференциях  патриотической направленности, республиканских конкурсах – выставках декоративно-прикладного искусства. </w:t>
      </w:r>
    </w:p>
    <w:p w:rsidR="00A92A3C" w:rsidRPr="00213777" w:rsidRDefault="00A92A3C" w:rsidP="00A92A3C">
      <w:pPr>
        <w:shd w:val="clear" w:color="auto" w:fill="FFFFFF"/>
        <w:jc w:val="both"/>
        <w:rPr>
          <w:rFonts w:ascii="Times New Roman" w:hAnsi="Times New Roman" w:cs="Times New Roman"/>
          <w:sz w:val="26"/>
          <w:szCs w:val="26"/>
          <w:lang w:eastAsia="ru-RU"/>
        </w:rPr>
      </w:pPr>
      <w:r w:rsidRPr="00213777">
        <w:rPr>
          <w:rFonts w:ascii="Times New Roman" w:hAnsi="Times New Roman" w:cs="Times New Roman"/>
          <w:sz w:val="26"/>
          <w:szCs w:val="26"/>
          <w:lang w:bidi="en-US"/>
        </w:rPr>
        <w:t xml:space="preserve">Помимо ранее озвученных в докладе мероприятий, </w:t>
      </w:r>
      <w:r w:rsidRPr="00213777">
        <w:rPr>
          <w:rFonts w:ascii="Times New Roman" w:hAnsi="Times New Roman" w:cs="Times New Roman"/>
          <w:sz w:val="26"/>
          <w:szCs w:val="26"/>
          <w:lang w:eastAsia="ru-RU"/>
        </w:rPr>
        <w:t>МКОУ «</w:t>
      </w:r>
      <w:proofErr w:type="spellStart"/>
      <w:r w:rsidRPr="00213777">
        <w:rPr>
          <w:rFonts w:ascii="Times New Roman" w:hAnsi="Times New Roman" w:cs="Times New Roman"/>
          <w:sz w:val="26"/>
          <w:szCs w:val="26"/>
          <w:lang w:eastAsia="ru-RU"/>
        </w:rPr>
        <w:t>Каракулинская</w:t>
      </w:r>
      <w:proofErr w:type="spellEnd"/>
      <w:r w:rsidRPr="00213777">
        <w:rPr>
          <w:rFonts w:ascii="Times New Roman" w:hAnsi="Times New Roman" w:cs="Times New Roman"/>
          <w:sz w:val="26"/>
          <w:szCs w:val="26"/>
          <w:lang w:eastAsia="ru-RU"/>
        </w:rPr>
        <w:t xml:space="preserve"> школа - интернат»  стала победителем  республиканского </w:t>
      </w:r>
      <w:proofErr w:type="gramStart"/>
      <w:r w:rsidRPr="00213777">
        <w:rPr>
          <w:rFonts w:ascii="Times New Roman" w:hAnsi="Times New Roman" w:cs="Times New Roman"/>
          <w:sz w:val="26"/>
          <w:szCs w:val="26"/>
          <w:lang w:eastAsia="ru-RU"/>
        </w:rPr>
        <w:t>конкурса программ развития библиотек общеобразовательных организаций Удмуртской Республики</w:t>
      </w:r>
      <w:proofErr w:type="gramEnd"/>
      <w:r w:rsidRPr="00213777">
        <w:rPr>
          <w:rFonts w:ascii="Times New Roman" w:hAnsi="Times New Roman" w:cs="Times New Roman"/>
          <w:sz w:val="26"/>
          <w:szCs w:val="26"/>
          <w:lang w:eastAsia="ru-RU"/>
        </w:rPr>
        <w:t xml:space="preserve"> в номинации  «Лучшая программа развития библиотек общеобразовательной организации, реализующей адаптированные  основные  общеобразовательные программы», получив 1млн. рублей. На эти средства проведен косметический ремонт, учреждение обеспечено  материально- техническим оснащением.</w:t>
      </w:r>
    </w:p>
    <w:p w:rsidR="00A92A3C" w:rsidRPr="00213777" w:rsidRDefault="00A92A3C" w:rsidP="00A92A3C">
      <w:pPr>
        <w:pStyle w:val="a8"/>
        <w:shd w:val="clear" w:color="auto" w:fill="FFFFFF"/>
        <w:spacing w:line="276" w:lineRule="auto"/>
        <w:rPr>
          <w:sz w:val="26"/>
          <w:szCs w:val="26"/>
        </w:rPr>
      </w:pPr>
      <w:r w:rsidRPr="00213777">
        <w:rPr>
          <w:b/>
          <w:sz w:val="26"/>
          <w:szCs w:val="26"/>
        </w:rPr>
        <w:lastRenderedPageBreak/>
        <w:t xml:space="preserve"> </w:t>
      </w:r>
      <w:r w:rsidRPr="00213777">
        <w:rPr>
          <w:sz w:val="26"/>
          <w:szCs w:val="26"/>
        </w:rPr>
        <w:t xml:space="preserve"> Большую помощь в укреплении материальной базы учреждений образования оказывает  благотворительный фонд «САФМАР». </w:t>
      </w:r>
      <w:proofErr w:type="gramStart"/>
      <w:r w:rsidRPr="00213777">
        <w:rPr>
          <w:sz w:val="26"/>
          <w:szCs w:val="26"/>
        </w:rPr>
        <w:t xml:space="preserve">За три года им оказана помощь на сумму 9,8 млн. руб. В 2019 году были  приобретены  </w:t>
      </w:r>
      <w:proofErr w:type="spellStart"/>
      <w:r w:rsidRPr="00213777">
        <w:rPr>
          <w:sz w:val="26"/>
          <w:szCs w:val="26"/>
        </w:rPr>
        <w:t>ГАЗель</w:t>
      </w:r>
      <w:proofErr w:type="spellEnd"/>
      <w:r w:rsidRPr="00213777">
        <w:rPr>
          <w:sz w:val="26"/>
          <w:szCs w:val="26"/>
        </w:rPr>
        <w:t xml:space="preserve">  для подвоза  воспитанников  </w:t>
      </w:r>
      <w:proofErr w:type="spellStart"/>
      <w:r w:rsidRPr="00213777">
        <w:rPr>
          <w:sz w:val="26"/>
          <w:szCs w:val="26"/>
        </w:rPr>
        <w:t>Детско</w:t>
      </w:r>
      <w:proofErr w:type="spellEnd"/>
      <w:r w:rsidRPr="00213777">
        <w:rPr>
          <w:sz w:val="26"/>
          <w:szCs w:val="26"/>
        </w:rPr>
        <w:t xml:space="preserve"> - юношеской спортивной школы и Дома детского творчества на  республиканские спортивные соревнования и конкурсы, приобретена кухонная и столовая посуда для пищеблоков,   продолжается поэтапная замена мебели в учреждениях образования. </w:t>
      </w:r>
      <w:proofErr w:type="gramEnd"/>
    </w:p>
    <w:p w:rsidR="00A92A3C" w:rsidRPr="00213777" w:rsidRDefault="00A92A3C" w:rsidP="00A92A3C">
      <w:pPr>
        <w:pStyle w:val="a8"/>
        <w:spacing w:line="276" w:lineRule="auto"/>
        <w:ind w:firstLine="720"/>
        <w:rPr>
          <w:color w:val="FF0000"/>
          <w:sz w:val="26"/>
          <w:szCs w:val="26"/>
        </w:rPr>
      </w:pPr>
      <w:proofErr w:type="gramStart"/>
      <w:r w:rsidRPr="00213777">
        <w:rPr>
          <w:color w:val="242424"/>
          <w:sz w:val="26"/>
          <w:szCs w:val="26"/>
        </w:rPr>
        <w:t>В 2019 году за счет средств федерального бюджета и бюджета Удмуртской Республики получены  4 новых школьных автобуса марки ГАЗ на 11 посадочных мест  для образовательных учреждений нашего района:</w:t>
      </w:r>
      <w:proofErr w:type="gramEnd"/>
      <w:r w:rsidRPr="00213777">
        <w:rPr>
          <w:color w:val="242424"/>
          <w:sz w:val="26"/>
          <w:szCs w:val="26"/>
        </w:rPr>
        <w:t xml:space="preserve"> (МБОУ «</w:t>
      </w:r>
      <w:proofErr w:type="spellStart"/>
      <w:r w:rsidRPr="00213777">
        <w:rPr>
          <w:color w:val="242424"/>
          <w:sz w:val="26"/>
          <w:szCs w:val="26"/>
        </w:rPr>
        <w:t>Ныргындинская</w:t>
      </w:r>
      <w:proofErr w:type="spellEnd"/>
      <w:r w:rsidRPr="00213777">
        <w:rPr>
          <w:color w:val="242424"/>
          <w:sz w:val="26"/>
          <w:szCs w:val="26"/>
        </w:rPr>
        <w:t xml:space="preserve"> СОШ», МБОУ «</w:t>
      </w:r>
      <w:proofErr w:type="spellStart"/>
      <w:r w:rsidRPr="00213777">
        <w:rPr>
          <w:color w:val="242424"/>
          <w:sz w:val="26"/>
          <w:szCs w:val="26"/>
        </w:rPr>
        <w:t>Быргындинская</w:t>
      </w:r>
      <w:proofErr w:type="spellEnd"/>
      <w:r w:rsidRPr="00213777">
        <w:rPr>
          <w:color w:val="242424"/>
          <w:sz w:val="26"/>
          <w:szCs w:val="26"/>
        </w:rPr>
        <w:t xml:space="preserve"> СОШ», МБОУ «</w:t>
      </w:r>
      <w:proofErr w:type="spellStart"/>
      <w:r w:rsidRPr="00213777">
        <w:rPr>
          <w:color w:val="242424"/>
          <w:sz w:val="26"/>
          <w:szCs w:val="26"/>
        </w:rPr>
        <w:t>Малокалмашинская</w:t>
      </w:r>
      <w:proofErr w:type="spellEnd"/>
      <w:r w:rsidRPr="00213777">
        <w:rPr>
          <w:color w:val="242424"/>
          <w:sz w:val="26"/>
          <w:szCs w:val="26"/>
        </w:rPr>
        <w:t xml:space="preserve"> СОШ»), автобус  марки ПАЗ для МКОУ «</w:t>
      </w:r>
      <w:proofErr w:type="spellStart"/>
      <w:r w:rsidRPr="00213777">
        <w:rPr>
          <w:color w:val="242424"/>
          <w:sz w:val="26"/>
          <w:szCs w:val="26"/>
        </w:rPr>
        <w:t>Каракулинская</w:t>
      </w:r>
      <w:proofErr w:type="spellEnd"/>
      <w:r w:rsidRPr="00213777">
        <w:rPr>
          <w:color w:val="242424"/>
          <w:sz w:val="26"/>
          <w:szCs w:val="26"/>
        </w:rPr>
        <w:t xml:space="preserve"> школа - интернат». </w:t>
      </w:r>
      <w:r w:rsidRPr="00213777">
        <w:rPr>
          <w:color w:val="FF0000"/>
          <w:sz w:val="26"/>
          <w:szCs w:val="26"/>
        </w:rPr>
        <w:t xml:space="preserve"> </w:t>
      </w:r>
    </w:p>
    <w:p w:rsidR="00A92A3C" w:rsidRPr="00213777" w:rsidRDefault="00A92A3C" w:rsidP="00A92A3C">
      <w:pPr>
        <w:pStyle w:val="a8"/>
        <w:spacing w:line="276" w:lineRule="auto"/>
        <w:rPr>
          <w:sz w:val="26"/>
          <w:szCs w:val="26"/>
        </w:rPr>
      </w:pPr>
      <w:r w:rsidRPr="00213777">
        <w:rPr>
          <w:rFonts w:eastAsia="Symbol"/>
          <w:b/>
          <w:spacing w:val="-6"/>
          <w:sz w:val="26"/>
          <w:szCs w:val="26"/>
        </w:rPr>
        <w:t xml:space="preserve"> </w:t>
      </w:r>
      <w:r w:rsidRPr="00213777">
        <w:rPr>
          <w:rFonts w:eastAsia="Symbol"/>
          <w:spacing w:val="-6"/>
          <w:sz w:val="26"/>
          <w:szCs w:val="26"/>
        </w:rPr>
        <w:t xml:space="preserve">На территории  Дома  детского творчества    установлена </w:t>
      </w:r>
      <w:r w:rsidRPr="00213777">
        <w:rPr>
          <w:sz w:val="26"/>
          <w:szCs w:val="26"/>
        </w:rPr>
        <w:t>многофункциональная малая спортивная площадка для выполнения норм   ГТО.</w:t>
      </w:r>
    </w:p>
    <w:p w:rsidR="00A92A3C" w:rsidRPr="00213777" w:rsidRDefault="00A92A3C" w:rsidP="00A92A3C">
      <w:pPr>
        <w:pStyle w:val="a8"/>
        <w:spacing w:line="276" w:lineRule="auto"/>
        <w:rPr>
          <w:rFonts w:eastAsia="Calibri"/>
          <w:color w:val="000000"/>
          <w:sz w:val="26"/>
          <w:szCs w:val="26"/>
        </w:rPr>
      </w:pPr>
      <w:r w:rsidRPr="00213777">
        <w:rPr>
          <w:rFonts w:eastAsia="Calibri"/>
          <w:b/>
          <w:color w:val="000000"/>
          <w:sz w:val="26"/>
          <w:szCs w:val="26"/>
        </w:rPr>
        <w:t xml:space="preserve">  </w:t>
      </w:r>
      <w:r w:rsidRPr="00213777">
        <w:rPr>
          <w:rFonts w:eastAsia="Calibri"/>
          <w:color w:val="000000"/>
          <w:sz w:val="26"/>
          <w:szCs w:val="26"/>
        </w:rPr>
        <w:t xml:space="preserve"> Команда </w:t>
      </w:r>
      <w:r w:rsidRPr="00213777">
        <w:rPr>
          <w:rFonts w:eastAsia="Calibri"/>
          <w:sz w:val="26"/>
          <w:szCs w:val="26"/>
          <w:lang w:bidi="en-US"/>
        </w:rPr>
        <w:t>учащихся</w:t>
      </w:r>
      <w:r w:rsidRPr="00213777">
        <w:rPr>
          <w:rFonts w:eastAsia="Calibri"/>
          <w:color w:val="000000"/>
          <w:sz w:val="26"/>
          <w:szCs w:val="26"/>
        </w:rPr>
        <w:t xml:space="preserve"> МБОУ «</w:t>
      </w:r>
      <w:proofErr w:type="spellStart"/>
      <w:r w:rsidRPr="00213777">
        <w:rPr>
          <w:rFonts w:eastAsia="Calibri"/>
          <w:color w:val="000000"/>
          <w:sz w:val="26"/>
          <w:szCs w:val="26"/>
        </w:rPr>
        <w:t>Каракулинская</w:t>
      </w:r>
      <w:proofErr w:type="spellEnd"/>
      <w:r w:rsidRPr="00213777">
        <w:rPr>
          <w:rFonts w:eastAsia="Calibri"/>
          <w:color w:val="000000"/>
          <w:sz w:val="26"/>
          <w:szCs w:val="26"/>
        </w:rPr>
        <w:t xml:space="preserve"> СОШ» </w:t>
      </w:r>
      <w:r w:rsidRPr="00213777">
        <w:rPr>
          <w:rFonts w:eastAsia="Calibri"/>
          <w:sz w:val="26"/>
          <w:szCs w:val="26"/>
        </w:rPr>
        <w:t xml:space="preserve">стала призером республиканских соревнований «Юный спасатель – 2019» (руководители преподаватель-организатор ОБЖ </w:t>
      </w:r>
      <w:proofErr w:type="spellStart"/>
      <w:r w:rsidRPr="00213777">
        <w:rPr>
          <w:rFonts w:eastAsia="Calibri"/>
          <w:sz w:val="26"/>
          <w:szCs w:val="26"/>
        </w:rPr>
        <w:t>Подкин</w:t>
      </w:r>
      <w:proofErr w:type="spellEnd"/>
      <w:r w:rsidRPr="00213777">
        <w:rPr>
          <w:rFonts w:eastAsia="Calibri"/>
          <w:sz w:val="26"/>
          <w:szCs w:val="26"/>
        </w:rPr>
        <w:t xml:space="preserve"> К.В., </w:t>
      </w:r>
      <w:r w:rsidRPr="00213777">
        <w:rPr>
          <w:rFonts w:eastAsia="Calibri"/>
          <w:color w:val="000000"/>
          <w:sz w:val="26"/>
          <w:szCs w:val="26"/>
        </w:rPr>
        <w:t xml:space="preserve">педагог дополнительного образования Дома детского творчества </w:t>
      </w:r>
      <w:proofErr w:type="spellStart"/>
      <w:r w:rsidRPr="00213777">
        <w:rPr>
          <w:rFonts w:eastAsia="Calibri"/>
          <w:color w:val="000000"/>
          <w:sz w:val="26"/>
          <w:szCs w:val="26"/>
        </w:rPr>
        <w:t>Коткин</w:t>
      </w:r>
      <w:proofErr w:type="spellEnd"/>
      <w:r w:rsidRPr="00213777">
        <w:rPr>
          <w:rFonts w:eastAsia="Calibri"/>
          <w:color w:val="000000"/>
          <w:sz w:val="26"/>
          <w:szCs w:val="26"/>
        </w:rPr>
        <w:t xml:space="preserve"> А.П.)</w:t>
      </w:r>
    </w:p>
    <w:p w:rsidR="00A92A3C" w:rsidRPr="00213777" w:rsidRDefault="00A92A3C" w:rsidP="00A92A3C">
      <w:pPr>
        <w:ind w:firstLine="708"/>
        <w:jc w:val="both"/>
        <w:rPr>
          <w:rFonts w:ascii="Times New Roman" w:eastAsia="Times New Roman" w:hAnsi="Times New Roman" w:cs="Times New Roman"/>
          <w:sz w:val="26"/>
          <w:szCs w:val="26"/>
        </w:rPr>
      </w:pPr>
      <w:r w:rsidRPr="00213777">
        <w:rPr>
          <w:rFonts w:ascii="Times New Roman" w:hAnsi="Times New Roman" w:cs="Times New Roman"/>
          <w:sz w:val="26"/>
          <w:szCs w:val="26"/>
        </w:rPr>
        <w:t xml:space="preserve">Больших спортивных успехов добиваются  </w:t>
      </w:r>
      <w:proofErr w:type="gramStart"/>
      <w:r w:rsidRPr="00213777">
        <w:rPr>
          <w:rFonts w:ascii="Times New Roman" w:hAnsi="Times New Roman" w:cs="Times New Roman"/>
          <w:sz w:val="26"/>
          <w:szCs w:val="26"/>
        </w:rPr>
        <w:t>обучающиеся</w:t>
      </w:r>
      <w:proofErr w:type="gramEnd"/>
      <w:r w:rsidRPr="00213777">
        <w:rPr>
          <w:rFonts w:ascii="Times New Roman" w:hAnsi="Times New Roman" w:cs="Times New Roman"/>
          <w:sz w:val="26"/>
          <w:szCs w:val="26"/>
        </w:rPr>
        <w:t xml:space="preserve"> района в различных видах спорта. </w:t>
      </w:r>
    </w:p>
    <w:p w:rsidR="00A92A3C" w:rsidRPr="00213777" w:rsidRDefault="00A92A3C" w:rsidP="00A92A3C">
      <w:pPr>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Pr="00213777">
        <w:rPr>
          <w:rFonts w:ascii="Times New Roman" w:hAnsi="Times New Roman" w:cs="Times New Roman"/>
          <w:sz w:val="26"/>
          <w:szCs w:val="26"/>
        </w:rPr>
        <w:t xml:space="preserve"> Так, воспитанники тренера-преподавателя  ДЮСШ </w:t>
      </w:r>
      <w:proofErr w:type="spellStart"/>
      <w:r w:rsidRPr="00213777">
        <w:rPr>
          <w:rFonts w:ascii="Times New Roman" w:hAnsi="Times New Roman" w:cs="Times New Roman"/>
          <w:sz w:val="26"/>
          <w:szCs w:val="26"/>
        </w:rPr>
        <w:t>Памеевой</w:t>
      </w:r>
      <w:proofErr w:type="spellEnd"/>
      <w:r w:rsidRPr="00213777">
        <w:rPr>
          <w:rFonts w:ascii="Times New Roman" w:hAnsi="Times New Roman" w:cs="Times New Roman"/>
          <w:sz w:val="26"/>
          <w:szCs w:val="26"/>
        </w:rPr>
        <w:t xml:space="preserve"> О.В. в составе сборной Удмуртской Республики стали призерами 15 –х Всероссийских соревнований учащихся «Школа безопасности» в г. Москва. Команда занесена на районную Доску почета.</w:t>
      </w:r>
    </w:p>
    <w:p w:rsidR="00A92A3C" w:rsidRPr="00213777" w:rsidRDefault="00A92A3C" w:rsidP="00A92A3C">
      <w:pPr>
        <w:jc w:val="both"/>
        <w:rPr>
          <w:rFonts w:ascii="Times New Roman" w:hAnsi="Times New Roman" w:cs="Times New Roman"/>
          <w:iCs/>
          <w:sz w:val="26"/>
          <w:szCs w:val="26"/>
          <w:lang w:eastAsia="ru-RU"/>
        </w:rPr>
      </w:pPr>
      <w:r w:rsidRPr="00213777">
        <w:rPr>
          <w:rFonts w:ascii="Times New Roman" w:hAnsi="Times New Roman" w:cs="Times New Roman"/>
          <w:iCs/>
          <w:sz w:val="26"/>
          <w:szCs w:val="26"/>
          <w:lang w:eastAsia="ru-RU"/>
        </w:rPr>
        <w:t>Воспитанник</w:t>
      </w:r>
      <w:r w:rsidRPr="00213777">
        <w:rPr>
          <w:rFonts w:ascii="Times New Roman" w:hAnsi="Times New Roman" w:cs="Times New Roman"/>
          <w:b/>
          <w:iCs/>
          <w:sz w:val="26"/>
          <w:szCs w:val="26"/>
          <w:lang w:eastAsia="ru-RU"/>
        </w:rPr>
        <w:t xml:space="preserve"> </w:t>
      </w:r>
      <w:r w:rsidRPr="00213777">
        <w:rPr>
          <w:rFonts w:ascii="Times New Roman" w:hAnsi="Times New Roman" w:cs="Times New Roman"/>
          <w:iCs/>
          <w:sz w:val="26"/>
          <w:szCs w:val="26"/>
          <w:lang w:eastAsia="ru-RU"/>
        </w:rPr>
        <w:t xml:space="preserve"> тренера-преподавателя ДЮСШ Иванова А.Г.  стал призером  9-ой летней Спартакиады учащихся России (в составе сборной УР)  по вольной борьбе в г. Саранске;</w:t>
      </w:r>
    </w:p>
    <w:p w:rsidR="00A92A3C" w:rsidRPr="00213777" w:rsidRDefault="00A92A3C" w:rsidP="00A92A3C">
      <w:pPr>
        <w:pStyle w:val="a8"/>
        <w:spacing w:line="276" w:lineRule="auto"/>
        <w:rPr>
          <w:sz w:val="26"/>
          <w:szCs w:val="26"/>
        </w:rPr>
      </w:pPr>
      <w:r w:rsidRPr="00213777">
        <w:rPr>
          <w:b/>
          <w:iCs/>
          <w:sz w:val="26"/>
          <w:szCs w:val="26"/>
        </w:rPr>
        <w:t xml:space="preserve"> .</w:t>
      </w:r>
      <w:r w:rsidRPr="00213777">
        <w:rPr>
          <w:iCs/>
          <w:sz w:val="26"/>
          <w:szCs w:val="26"/>
        </w:rPr>
        <w:t xml:space="preserve"> Третье место заняла команда юношей МБОУ «</w:t>
      </w:r>
      <w:proofErr w:type="spellStart"/>
      <w:r w:rsidRPr="00213777">
        <w:rPr>
          <w:iCs/>
          <w:sz w:val="26"/>
          <w:szCs w:val="26"/>
        </w:rPr>
        <w:t>Каракулинская</w:t>
      </w:r>
      <w:proofErr w:type="spellEnd"/>
      <w:r w:rsidRPr="00213777">
        <w:rPr>
          <w:iCs/>
          <w:sz w:val="26"/>
          <w:szCs w:val="26"/>
        </w:rPr>
        <w:t xml:space="preserve"> СОШ» на </w:t>
      </w:r>
      <w:r w:rsidRPr="00213777">
        <w:rPr>
          <w:sz w:val="26"/>
          <w:szCs w:val="26"/>
        </w:rPr>
        <w:t>Всероссийских соревнованиях по мини-футболу (</w:t>
      </w:r>
      <w:proofErr w:type="spellStart"/>
      <w:r w:rsidRPr="00213777">
        <w:rPr>
          <w:sz w:val="26"/>
          <w:szCs w:val="26"/>
        </w:rPr>
        <w:t>футзалу</w:t>
      </w:r>
      <w:proofErr w:type="spellEnd"/>
      <w:r w:rsidRPr="00213777">
        <w:rPr>
          <w:sz w:val="26"/>
          <w:szCs w:val="26"/>
        </w:rPr>
        <w:t>) среди команд общеобразовательных организаций (в рамках общероссийского проекта «Мини-футбол – в школу») в Удмуртской Республике юноши 2002-2003 г.р., тренер преподаватель Самарин К.Е.</w:t>
      </w:r>
    </w:p>
    <w:p w:rsidR="00A92A3C" w:rsidRPr="00213777" w:rsidRDefault="00A92A3C" w:rsidP="00A92A3C">
      <w:pPr>
        <w:pStyle w:val="a8"/>
        <w:spacing w:line="276" w:lineRule="auto"/>
        <w:rPr>
          <w:sz w:val="26"/>
          <w:szCs w:val="26"/>
        </w:rPr>
      </w:pPr>
      <w:r w:rsidRPr="00213777">
        <w:rPr>
          <w:b/>
          <w:sz w:val="26"/>
          <w:szCs w:val="26"/>
        </w:rPr>
        <w:t xml:space="preserve"> .</w:t>
      </w:r>
      <w:r w:rsidRPr="00213777">
        <w:rPr>
          <w:sz w:val="26"/>
          <w:szCs w:val="26"/>
        </w:rPr>
        <w:t xml:space="preserve"> Наш район стал традиционным местом проведения  Кубка УР по спортивному туризму в закрытых помещениях на пешеходных дистанциях. На базе МБУДО «</w:t>
      </w:r>
      <w:proofErr w:type="spellStart"/>
      <w:r w:rsidRPr="00213777">
        <w:rPr>
          <w:sz w:val="26"/>
          <w:szCs w:val="26"/>
        </w:rPr>
        <w:t>Каракулинская</w:t>
      </w:r>
      <w:proofErr w:type="spellEnd"/>
      <w:r w:rsidRPr="00213777">
        <w:rPr>
          <w:sz w:val="26"/>
          <w:szCs w:val="26"/>
        </w:rPr>
        <w:t xml:space="preserve"> ДЮСШ» эти соревнования проводились уже в 5-ый раз.</w:t>
      </w:r>
    </w:p>
    <w:p w:rsidR="00A92A3C" w:rsidRPr="00213777" w:rsidRDefault="00A92A3C" w:rsidP="00A92A3C">
      <w:pPr>
        <w:pStyle w:val="a8"/>
        <w:spacing w:line="276" w:lineRule="auto"/>
        <w:rPr>
          <w:sz w:val="26"/>
          <w:szCs w:val="26"/>
        </w:rPr>
      </w:pPr>
      <w:r w:rsidRPr="00213777">
        <w:rPr>
          <w:sz w:val="26"/>
          <w:szCs w:val="26"/>
        </w:rPr>
        <w:t>Важным направлением работы с одаренными детьми является их всесторонняя поддержка. По программе "Солнышко в ладошках" МБУДО «ДДТ Каракулинского района» в  2019  году из благотворительного фонда «САФМАР» финансированы следующие  мероприятия в сумме 570 тыс. руб.</w:t>
      </w:r>
    </w:p>
    <w:p w:rsidR="00A92A3C" w:rsidRPr="00213777" w:rsidRDefault="00A92A3C" w:rsidP="00A92A3C">
      <w:pPr>
        <w:pStyle w:val="a8"/>
        <w:spacing w:line="276" w:lineRule="auto"/>
        <w:rPr>
          <w:sz w:val="26"/>
          <w:szCs w:val="26"/>
        </w:rPr>
      </w:pPr>
      <w:r w:rsidRPr="00213777">
        <w:rPr>
          <w:sz w:val="26"/>
          <w:szCs w:val="26"/>
        </w:rPr>
        <w:t>В рамках  реализации программ «Наши победы - здоровье нации, наши рекорды - спортивная Россия» и «Спорт без границ» в 2019 году МБУДО «</w:t>
      </w:r>
      <w:proofErr w:type="spellStart"/>
      <w:r w:rsidRPr="00213777">
        <w:rPr>
          <w:sz w:val="26"/>
          <w:szCs w:val="26"/>
        </w:rPr>
        <w:t>Каракулинская</w:t>
      </w:r>
      <w:proofErr w:type="spellEnd"/>
      <w:r w:rsidRPr="00213777">
        <w:rPr>
          <w:sz w:val="26"/>
          <w:szCs w:val="26"/>
        </w:rPr>
        <w:t xml:space="preserve"> ДЮСШ» профинансировано благотворительным фондом «САФМАР» на сумму 650 тыс. руб</w:t>
      </w:r>
      <w:proofErr w:type="gramStart"/>
      <w:r w:rsidRPr="00213777">
        <w:rPr>
          <w:sz w:val="26"/>
          <w:szCs w:val="26"/>
        </w:rPr>
        <w:t>..</w:t>
      </w:r>
      <w:proofErr w:type="gramEnd"/>
    </w:p>
    <w:p w:rsidR="00A92A3C" w:rsidRPr="00213777" w:rsidRDefault="00A92A3C" w:rsidP="00A92A3C">
      <w:pPr>
        <w:ind w:firstLine="708"/>
        <w:jc w:val="both"/>
        <w:rPr>
          <w:rFonts w:ascii="Times New Roman" w:hAnsi="Times New Roman" w:cs="Times New Roman"/>
          <w:sz w:val="26"/>
          <w:szCs w:val="26"/>
          <w:lang w:bidi="en-US"/>
        </w:rPr>
      </w:pPr>
      <w:r w:rsidRPr="00213777">
        <w:rPr>
          <w:rFonts w:ascii="Times New Roman" w:hAnsi="Times New Roman" w:cs="Times New Roman"/>
          <w:sz w:val="26"/>
          <w:szCs w:val="26"/>
          <w:lang w:bidi="en-US"/>
        </w:rPr>
        <w:lastRenderedPageBreak/>
        <w:t>На базе образовательных учреждений работают две федеральные, 8 республиканских и четыре муниципальных инновационных площадки. По итогам реализации одной из них  МБОУ «</w:t>
      </w:r>
      <w:proofErr w:type="spellStart"/>
      <w:r w:rsidRPr="00213777">
        <w:rPr>
          <w:rFonts w:ascii="Times New Roman" w:hAnsi="Times New Roman" w:cs="Times New Roman"/>
          <w:sz w:val="26"/>
          <w:szCs w:val="26"/>
          <w:lang w:bidi="en-US"/>
        </w:rPr>
        <w:t>Арзамасцевская</w:t>
      </w:r>
      <w:proofErr w:type="spellEnd"/>
      <w:r w:rsidRPr="00213777">
        <w:rPr>
          <w:rFonts w:ascii="Times New Roman" w:hAnsi="Times New Roman" w:cs="Times New Roman"/>
          <w:sz w:val="26"/>
          <w:szCs w:val="26"/>
          <w:lang w:bidi="en-US"/>
        </w:rPr>
        <w:t xml:space="preserve"> СОШ» получила110,тыс. руб.</w:t>
      </w:r>
    </w:p>
    <w:p w:rsidR="00A92A3C" w:rsidRPr="00213777" w:rsidRDefault="00A92A3C" w:rsidP="00A92A3C">
      <w:pPr>
        <w:ind w:firstLine="708"/>
        <w:jc w:val="both"/>
        <w:rPr>
          <w:rFonts w:ascii="Times New Roman" w:hAnsi="Times New Roman" w:cs="Times New Roman"/>
          <w:b/>
          <w:sz w:val="26"/>
          <w:szCs w:val="26"/>
          <w:lang w:bidi="en-US"/>
        </w:rPr>
      </w:pPr>
      <w:r w:rsidRPr="00213777">
        <w:rPr>
          <w:rFonts w:ascii="Times New Roman" w:hAnsi="Times New Roman" w:cs="Times New Roman"/>
          <w:b/>
          <w:sz w:val="26"/>
          <w:szCs w:val="26"/>
          <w:lang w:bidi="en-US"/>
        </w:rPr>
        <w:t xml:space="preserve"> Культура</w:t>
      </w:r>
    </w:p>
    <w:p w:rsidR="00A92A3C" w:rsidRPr="00213777" w:rsidRDefault="00A92A3C" w:rsidP="00A92A3C">
      <w:pPr>
        <w:spacing w:after="0" w:line="240" w:lineRule="auto"/>
        <w:jc w:val="both"/>
        <w:rPr>
          <w:rFonts w:ascii="Times New Roman" w:eastAsia="Times New Roman" w:hAnsi="Times New Roman" w:cs="Times New Roman"/>
          <w:sz w:val="26"/>
          <w:szCs w:val="26"/>
          <w:lang w:eastAsia="ru-RU"/>
        </w:rPr>
      </w:pPr>
      <w:proofErr w:type="gramStart"/>
      <w:r w:rsidRPr="00213777">
        <w:rPr>
          <w:rFonts w:ascii="Times New Roman" w:hAnsi="Times New Roman" w:cs="Times New Roman"/>
          <w:sz w:val="26"/>
          <w:szCs w:val="26"/>
          <w:shd w:val="clear" w:color="auto" w:fill="FFFFFF"/>
        </w:rPr>
        <w:t xml:space="preserve">В 2019 году работа отрасли была направлена на выполнение муниципального задания и показателей, предусмотренных Муниципальной программой «Развитие культуры на 2015 – 2021 годы», </w:t>
      </w:r>
      <w:r w:rsidRPr="00213777">
        <w:rPr>
          <w:rFonts w:ascii="Times New Roman" w:eastAsia="Times New Roman" w:hAnsi="Times New Roman" w:cs="Times New Roman"/>
          <w:sz w:val="26"/>
          <w:szCs w:val="26"/>
          <w:shd w:val="clear" w:color="auto" w:fill="FFFFFF"/>
          <w:lang w:eastAsia="ru-RU"/>
        </w:rPr>
        <w:t xml:space="preserve">продолжение позиционирования сельского образа жизни, участия клубных учреждений и специалистов в конкурсах, проводимых министерством культуры и туризма УР, в целях получения дополнительных источников финансирования на обновление материальной базы, информатизацию библиотек района и </w:t>
      </w:r>
      <w:r w:rsidRPr="00213777">
        <w:rPr>
          <w:rFonts w:ascii="Times New Roman" w:eastAsia="Times New Roman" w:hAnsi="Times New Roman" w:cs="Times New Roman"/>
          <w:sz w:val="26"/>
          <w:szCs w:val="26"/>
          <w:lang w:eastAsia="ru-RU"/>
        </w:rPr>
        <w:t>развитие туризма.</w:t>
      </w:r>
      <w:proofErr w:type="gramEnd"/>
      <w:r w:rsidRPr="00213777">
        <w:rPr>
          <w:rFonts w:ascii="Times New Roman" w:hAnsi="Times New Roman" w:cs="Times New Roman"/>
          <w:sz w:val="26"/>
          <w:szCs w:val="26"/>
        </w:rPr>
        <w:t xml:space="preserve"> Проведено 2572 мероприятия, где присутствовали более 167 тыс. чел.</w:t>
      </w:r>
    </w:p>
    <w:p w:rsidR="00A92A3C" w:rsidRPr="00213777" w:rsidRDefault="00A92A3C" w:rsidP="00A92A3C">
      <w:pPr>
        <w:spacing w:after="0" w:line="240" w:lineRule="auto"/>
        <w:ind w:firstLine="709"/>
        <w:jc w:val="both"/>
        <w:rPr>
          <w:rFonts w:ascii="Times New Roman" w:eastAsia="Times New Roman" w:hAnsi="Times New Roman" w:cs="Times New Roman"/>
          <w:sz w:val="26"/>
          <w:szCs w:val="26"/>
          <w:lang w:eastAsia="ru-RU"/>
        </w:rPr>
      </w:pPr>
    </w:p>
    <w:p w:rsidR="00A92A3C" w:rsidRPr="00213777" w:rsidRDefault="00A92A3C" w:rsidP="00A92A3C">
      <w:pPr>
        <w:spacing w:after="0" w:line="240" w:lineRule="auto"/>
        <w:jc w:val="both"/>
        <w:rPr>
          <w:rFonts w:ascii="Times New Roman" w:eastAsia="Calibri" w:hAnsi="Times New Roman" w:cs="Times New Roman"/>
          <w:sz w:val="26"/>
          <w:szCs w:val="26"/>
        </w:rPr>
      </w:pPr>
      <w:r w:rsidRPr="00213777">
        <w:rPr>
          <w:rFonts w:ascii="Times New Roman" w:eastAsia="Times New Roman" w:hAnsi="Times New Roman" w:cs="Times New Roman"/>
          <w:b/>
          <w:sz w:val="26"/>
          <w:szCs w:val="26"/>
          <w:shd w:val="clear" w:color="auto" w:fill="FFFFFF"/>
          <w:lang w:eastAsia="ru-RU"/>
        </w:rPr>
        <w:t xml:space="preserve"> </w:t>
      </w:r>
      <w:r w:rsidRPr="00213777">
        <w:rPr>
          <w:rFonts w:ascii="Times New Roman" w:eastAsia="Times New Roman" w:hAnsi="Times New Roman" w:cs="Times New Roman"/>
          <w:sz w:val="26"/>
          <w:szCs w:val="26"/>
          <w:shd w:val="clear" w:color="auto" w:fill="FFFFFF"/>
          <w:lang w:eastAsia="ru-RU"/>
        </w:rPr>
        <w:t xml:space="preserve"> В 2019 году  </w:t>
      </w:r>
      <w:r w:rsidRPr="00213777">
        <w:rPr>
          <w:rFonts w:ascii="Times New Roman" w:eastAsia="Calibri" w:hAnsi="Times New Roman" w:cs="Times New Roman"/>
          <w:sz w:val="26"/>
          <w:szCs w:val="26"/>
        </w:rPr>
        <w:t xml:space="preserve">Музей истории Каракулинского района из 542 проектов вышел в финал Всероссийской туристической премии «Маршрут года» 2019 г., в номинации «Лучший этнографический маршрут» с проектом Этно-тур «Тропа двух культур».  </w:t>
      </w:r>
    </w:p>
    <w:p w:rsidR="000450EB" w:rsidRPr="00213777" w:rsidRDefault="00E84B93" w:rsidP="007615F3">
      <w:pPr>
        <w:pStyle w:val="a7"/>
        <w:spacing w:after="0" w:line="240" w:lineRule="atLeast"/>
        <w:ind w:left="0"/>
        <w:rPr>
          <w:rFonts w:ascii="Times New Roman" w:eastAsia="Times New Roman" w:hAnsi="Times New Roman"/>
          <w:color w:val="000000"/>
          <w:sz w:val="26"/>
          <w:szCs w:val="26"/>
          <w:lang w:eastAsia="ru-RU"/>
        </w:rPr>
      </w:pPr>
      <w:r w:rsidRPr="00213777">
        <w:rPr>
          <w:rFonts w:ascii="Times New Roman" w:hAnsi="Times New Roman"/>
          <w:sz w:val="26"/>
          <w:szCs w:val="26"/>
        </w:rPr>
        <w:t xml:space="preserve">            </w:t>
      </w:r>
      <w:r w:rsidR="00BF3DFD" w:rsidRPr="00213777">
        <w:rPr>
          <w:rFonts w:ascii="Times New Roman" w:hAnsi="Times New Roman"/>
          <w:sz w:val="26"/>
          <w:szCs w:val="26"/>
        </w:rPr>
        <w:t xml:space="preserve">  </w:t>
      </w:r>
      <w:r w:rsidR="00BF3DFD" w:rsidRPr="00213777">
        <w:rPr>
          <w:rFonts w:ascii="Times New Roman" w:eastAsia="Times New Roman" w:hAnsi="Times New Roman"/>
          <w:sz w:val="26"/>
          <w:szCs w:val="26"/>
          <w:lang w:eastAsia="ru-RU"/>
        </w:rPr>
        <w:t xml:space="preserve"> </w:t>
      </w:r>
      <w:r w:rsidR="00F7229B" w:rsidRPr="00213777">
        <w:rPr>
          <w:rFonts w:ascii="Times New Roman" w:eastAsia="Times New Roman" w:hAnsi="Times New Roman"/>
          <w:color w:val="000000"/>
          <w:sz w:val="26"/>
          <w:szCs w:val="26"/>
          <w:lang w:eastAsia="ru-RU"/>
        </w:rPr>
        <w:t xml:space="preserve"> </w:t>
      </w:r>
    </w:p>
    <w:p w:rsidR="00DC1796" w:rsidRPr="00213777" w:rsidRDefault="00BF3DFD" w:rsidP="007615F3">
      <w:pPr>
        <w:pStyle w:val="a7"/>
        <w:spacing w:after="0" w:line="240" w:lineRule="atLeast"/>
        <w:ind w:left="0"/>
        <w:rPr>
          <w:rFonts w:ascii="Times New Roman" w:hAnsi="Times New Roman"/>
          <w:b/>
          <w:sz w:val="26"/>
          <w:szCs w:val="26"/>
          <w:lang w:eastAsia="ru-RU"/>
        </w:rPr>
      </w:pPr>
      <w:r w:rsidRPr="00213777">
        <w:rPr>
          <w:rFonts w:ascii="Times New Roman" w:eastAsia="Times New Roman" w:hAnsi="Times New Roman"/>
          <w:color w:val="000000"/>
          <w:sz w:val="26"/>
          <w:szCs w:val="26"/>
          <w:lang w:eastAsia="ru-RU"/>
        </w:rPr>
        <w:t xml:space="preserve"> </w:t>
      </w:r>
      <w:r w:rsidR="00DC1796" w:rsidRPr="00213777">
        <w:rPr>
          <w:rFonts w:ascii="Times New Roman" w:hAnsi="Times New Roman"/>
          <w:b/>
          <w:sz w:val="26"/>
          <w:szCs w:val="26"/>
          <w:lang w:eastAsia="ru-RU"/>
        </w:rPr>
        <w:t>Здравоохранение.</w:t>
      </w:r>
    </w:p>
    <w:p w:rsidR="00BF3DFD" w:rsidRPr="00213777" w:rsidRDefault="00F7229B" w:rsidP="007615F3">
      <w:pPr>
        <w:spacing w:after="0" w:line="240" w:lineRule="atLeast"/>
        <w:jc w:val="both"/>
        <w:rPr>
          <w:rFonts w:ascii="Times New Roman" w:hAnsi="Times New Roman" w:cs="Times New Roman"/>
          <w:sz w:val="26"/>
          <w:szCs w:val="26"/>
        </w:rPr>
      </w:pPr>
      <w:r w:rsidRPr="00213777">
        <w:rPr>
          <w:rFonts w:ascii="Times New Roman" w:hAnsi="Times New Roman" w:cs="Times New Roman"/>
          <w:sz w:val="26"/>
          <w:szCs w:val="26"/>
        </w:rPr>
        <w:t>Сеть лечебно-профилактических учреждений района представлена</w:t>
      </w:r>
      <w:r w:rsidR="00C07A86" w:rsidRPr="00213777">
        <w:rPr>
          <w:rFonts w:ascii="Times New Roman" w:hAnsi="Times New Roman" w:cs="Times New Roman"/>
          <w:sz w:val="26"/>
          <w:szCs w:val="26"/>
        </w:rPr>
        <w:t xml:space="preserve"> </w:t>
      </w:r>
      <w:r w:rsidRPr="00213777">
        <w:rPr>
          <w:rFonts w:ascii="Times New Roman" w:hAnsi="Times New Roman" w:cs="Times New Roman"/>
          <w:sz w:val="26"/>
          <w:szCs w:val="26"/>
        </w:rPr>
        <w:t>районной больницей, 18 фельдшерско-акушерскими пунктами</w:t>
      </w:r>
      <w:r w:rsidR="000D0532" w:rsidRPr="00213777">
        <w:rPr>
          <w:rFonts w:ascii="Times New Roman" w:hAnsi="Times New Roman" w:cs="Times New Roman"/>
          <w:sz w:val="26"/>
          <w:szCs w:val="26"/>
        </w:rPr>
        <w:t>.</w:t>
      </w:r>
      <w:r w:rsidRPr="00213777">
        <w:rPr>
          <w:rFonts w:ascii="Times New Roman" w:hAnsi="Times New Roman" w:cs="Times New Roman"/>
          <w:sz w:val="26"/>
          <w:szCs w:val="26"/>
        </w:rPr>
        <w:t xml:space="preserve"> </w:t>
      </w:r>
      <w:r w:rsidR="000B2AF1" w:rsidRPr="00213777">
        <w:rPr>
          <w:rFonts w:ascii="Times New Roman" w:hAnsi="Times New Roman" w:cs="Times New Roman"/>
          <w:sz w:val="26"/>
          <w:szCs w:val="26"/>
        </w:rPr>
        <w:t>В</w:t>
      </w:r>
      <w:r w:rsidR="00117A26" w:rsidRPr="00213777">
        <w:rPr>
          <w:rFonts w:ascii="Times New Roman" w:hAnsi="Times New Roman" w:cs="Times New Roman"/>
          <w:sz w:val="26"/>
          <w:szCs w:val="26"/>
          <w:lang w:eastAsia="ru-RU"/>
        </w:rPr>
        <w:t xml:space="preserve"> </w:t>
      </w:r>
      <w:proofErr w:type="spellStart"/>
      <w:r w:rsidR="00117A26" w:rsidRPr="00213777">
        <w:rPr>
          <w:rFonts w:ascii="Times New Roman" w:hAnsi="Times New Roman" w:cs="Times New Roman"/>
          <w:sz w:val="26"/>
          <w:szCs w:val="26"/>
          <w:lang w:eastAsia="ru-RU"/>
        </w:rPr>
        <w:t>Каракулинской</w:t>
      </w:r>
      <w:proofErr w:type="spellEnd"/>
      <w:r w:rsidR="00117A26" w:rsidRPr="00213777">
        <w:rPr>
          <w:rFonts w:ascii="Times New Roman" w:hAnsi="Times New Roman" w:cs="Times New Roman"/>
          <w:sz w:val="26"/>
          <w:szCs w:val="26"/>
          <w:lang w:eastAsia="ru-RU"/>
        </w:rPr>
        <w:t xml:space="preserve"> ЦРБ работает 29</w:t>
      </w:r>
      <w:r w:rsidR="006617AA" w:rsidRPr="00213777">
        <w:rPr>
          <w:rFonts w:ascii="Times New Roman" w:hAnsi="Times New Roman" w:cs="Times New Roman"/>
          <w:sz w:val="26"/>
          <w:szCs w:val="26"/>
          <w:lang w:eastAsia="ru-RU"/>
        </w:rPr>
        <w:t xml:space="preserve"> врач</w:t>
      </w:r>
      <w:r w:rsidR="000B2AF1" w:rsidRPr="00213777">
        <w:rPr>
          <w:rFonts w:ascii="Times New Roman" w:hAnsi="Times New Roman" w:cs="Times New Roman"/>
          <w:sz w:val="26"/>
          <w:szCs w:val="26"/>
          <w:lang w:eastAsia="ru-RU"/>
        </w:rPr>
        <w:t>а</w:t>
      </w:r>
      <w:r w:rsidR="006617AA" w:rsidRPr="00213777">
        <w:rPr>
          <w:rFonts w:ascii="Times New Roman" w:hAnsi="Times New Roman" w:cs="Times New Roman"/>
          <w:sz w:val="26"/>
          <w:szCs w:val="26"/>
          <w:lang w:eastAsia="ru-RU"/>
        </w:rPr>
        <w:t>, 10</w:t>
      </w:r>
      <w:r w:rsidR="00117A26" w:rsidRPr="00213777">
        <w:rPr>
          <w:rFonts w:ascii="Times New Roman" w:hAnsi="Times New Roman" w:cs="Times New Roman"/>
          <w:sz w:val="26"/>
          <w:szCs w:val="26"/>
          <w:lang w:eastAsia="ru-RU"/>
        </w:rPr>
        <w:t>0</w:t>
      </w:r>
      <w:r w:rsidR="006617AA" w:rsidRPr="00213777">
        <w:rPr>
          <w:rFonts w:ascii="Times New Roman" w:hAnsi="Times New Roman" w:cs="Times New Roman"/>
          <w:sz w:val="26"/>
          <w:szCs w:val="26"/>
          <w:lang w:eastAsia="ru-RU"/>
        </w:rPr>
        <w:t xml:space="preserve"> человек среднего медицинского персонала. Обеспеченность врачами составляет </w:t>
      </w:r>
      <w:r w:rsidR="00117A26" w:rsidRPr="00213777">
        <w:rPr>
          <w:rFonts w:ascii="Times New Roman" w:hAnsi="Times New Roman" w:cs="Times New Roman"/>
          <w:sz w:val="26"/>
          <w:szCs w:val="26"/>
          <w:lang w:eastAsia="ru-RU"/>
        </w:rPr>
        <w:t>на 10 тыс. человек населения 27,2% (по районам УР-22,4%), Обеспеченность средним  медицинским персоналом на 10 тыс</w:t>
      </w:r>
      <w:r w:rsidR="000B2AF1" w:rsidRPr="00213777">
        <w:rPr>
          <w:rFonts w:ascii="Times New Roman" w:hAnsi="Times New Roman" w:cs="Times New Roman"/>
          <w:sz w:val="26"/>
          <w:szCs w:val="26"/>
          <w:lang w:eastAsia="ru-RU"/>
        </w:rPr>
        <w:t>.</w:t>
      </w:r>
      <w:r w:rsidR="00117A26" w:rsidRPr="00213777">
        <w:rPr>
          <w:rFonts w:ascii="Times New Roman" w:hAnsi="Times New Roman" w:cs="Times New Roman"/>
          <w:sz w:val="26"/>
          <w:szCs w:val="26"/>
          <w:lang w:eastAsia="ru-RU"/>
        </w:rPr>
        <w:t xml:space="preserve"> чел. населения</w:t>
      </w:r>
      <w:r w:rsidR="000B2AF1" w:rsidRPr="00213777">
        <w:rPr>
          <w:rFonts w:ascii="Times New Roman" w:hAnsi="Times New Roman" w:cs="Times New Roman"/>
          <w:sz w:val="26"/>
          <w:szCs w:val="26"/>
          <w:lang w:eastAsia="ru-RU"/>
        </w:rPr>
        <w:t xml:space="preserve"> </w:t>
      </w:r>
      <w:r w:rsidR="00117A26" w:rsidRPr="00213777">
        <w:rPr>
          <w:rFonts w:ascii="Times New Roman" w:hAnsi="Times New Roman" w:cs="Times New Roman"/>
          <w:sz w:val="26"/>
          <w:szCs w:val="26"/>
          <w:lang w:eastAsia="ru-RU"/>
        </w:rPr>
        <w:t>89,7%(по районам</w:t>
      </w:r>
      <w:r w:rsidR="000B2AF1" w:rsidRPr="00213777">
        <w:rPr>
          <w:rFonts w:ascii="Times New Roman" w:hAnsi="Times New Roman" w:cs="Times New Roman"/>
          <w:sz w:val="26"/>
          <w:szCs w:val="26"/>
          <w:lang w:eastAsia="ru-RU"/>
        </w:rPr>
        <w:t xml:space="preserve"> </w:t>
      </w:r>
      <w:r w:rsidR="00117A26" w:rsidRPr="00213777">
        <w:rPr>
          <w:rFonts w:ascii="Times New Roman" w:hAnsi="Times New Roman" w:cs="Times New Roman"/>
          <w:sz w:val="26"/>
          <w:szCs w:val="26"/>
          <w:lang w:eastAsia="ru-RU"/>
        </w:rPr>
        <w:t>УР-</w:t>
      </w:r>
      <w:r w:rsidR="000B2AF1" w:rsidRPr="00213777">
        <w:rPr>
          <w:rFonts w:ascii="Times New Roman" w:hAnsi="Times New Roman" w:cs="Times New Roman"/>
          <w:sz w:val="26"/>
          <w:szCs w:val="26"/>
          <w:lang w:eastAsia="ru-RU"/>
        </w:rPr>
        <w:t>75,3%)</w:t>
      </w:r>
      <w:r w:rsidR="00117A26" w:rsidRPr="00213777">
        <w:rPr>
          <w:rFonts w:ascii="Times New Roman" w:hAnsi="Times New Roman" w:cs="Times New Roman"/>
          <w:sz w:val="26"/>
          <w:szCs w:val="26"/>
          <w:lang w:eastAsia="ru-RU"/>
        </w:rPr>
        <w:t xml:space="preserve"> </w:t>
      </w:r>
      <w:r w:rsidR="00BF3DFD" w:rsidRPr="00213777">
        <w:rPr>
          <w:rFonts w:ascii="Times New Roman" w:hAnsi="Times New Roman" w:cs="Times New Roman"/>
          <w:sz w:val="26"/>
          <w:szCs w:val="26"/>
        </w:rPr>
        <w:t>В 201</w:t>
      </w:r>
      <w:r w:rsidR="001F596F" w:rsidRPr="00213777">
        <w:rPr>
          <w:rFonts w:ascii="Times New Roman" w:hAnsi="Times New Roman" w:cs="Times New Roman"/>
          <w:sz w:val="26"/>
          <w:szCs w:val="26"/>
        </w:rPr>
        <w:t>9</w:t>
      </w:r>
      <w:r w:rsidR="00BF3DFD" w:rsidRPr="00213777">
        <w:rPr>
          <w:rFonts w:ascii="Times New Roman" w:hAnsi="Times New Roman" w:cs="Times New Roman"/>
          <w:sz w:val="26"/>
          <w:szCs w:val="26"/>
        </w:rPr>
        <w:t xml:space="preserve"> году в районе финансировалось 3</w:t>
      </w:r>
      <w:r w:rsidR="00117A26" w:rsidRPr="00213777">
        <w:rPr>
          <w:rFonts w:ascii="Times New Roman" w:hAnsi="Times New Roman" w:cs="Times New Roman"/>
          <w:sz w:val="26"/>
          <w:szCs w:val="26"/>
        </w:rPr>
        <w:t>4</w:t>
      </w:r>
      <w:r w:rsidR="00BF3DFD" w:rsidRPr="00213777">
        <w:rPr>
          <w:rFonts w:ascii="Times New Roman" w:hAnsi="Times New Roman" w:cs="Times New Roman"/>
          <w:sz w:val="26"/>
          <w:szCs w:val="26"/>
        </w:rPr>
        <w:t xml:space="preserve"> ко</w:t>
      </w:r>
      <w:r w:rsidR="000B2AF1" w:rsidRPr="00213777">
        <w:rPr>
          <w:rFonts w:ascii="Times New Roman" w:hAnsi="Times New Roman" w:cs="Times New Roman"/>
          <w:sz w:val="26"/>
          <w:szCs w:val="26"/>
        </w:rPr>
        <w:t>й</w:t>
      </w:r>
      <w:r w:rsidR="00BF3DFD" w:rsidRPr="00213777">
        <w:rPr>
          <w:rFonts w:ascii="Times New Roman" w:hAnsi="Times New Roman" w:cs="Times New Roman"/>
          <w:sz w:val="26"/>
          <w:szCs w:val="26"/>
        </w:rPr>
        <w:t>к</w:t>
      </w:r>
      <w:r w:rsidR="000B2AF1" w:rsidRPr="00213777">
        <w:rPr>
          <w:rFonts w:ascii="Times New Roman" w:hAnsi="Times New Roman" w:cs="Times New Roman"/>
          <w:sz w:val="26"/>
          <w:szCs w:val="26"/>
        </w:rPr>
        <w:t>и</w:t>
      </w:r>
      <w:r w:rsidR="00BF3DFD" w:rsidRPr="00213777">
        <w:rPr>
          <w:rFonts w:ascii="Times New Roman" w:hAnsi="Times New Roman" w:cs="Times New Roman"/>
          <w:sz w:val="26"/>
          <w:szCs w:val="26"/>
        </w:rPr>
        <w:t xml:space="preserve"> круглосуточного пребывания и 2</w:t>
      </w:r>
      <w:r w:rsidR="00117A26" w:rsidRPr="00213777">
        <w:rPr>
          <w:rFonts w:ascii="Times New Roman" w:hAnsi="Times New Roman" w:cs="Times New Roman"/>
          <w:sz w:val="26"/>
          <w:szCs w:val="26"/>
        </w:rPr>
        <w:t>1</w:t>
      </w:r>
      <w:r w:rsidR="00BF3DFD" w:rsidRPr="00213777">
        <w:rPr>
          <w:rFonts w:ascii="Times New Roman" w:hAnsi="Times New Roman" w:cs="Times New Roman"/>
          <w:sz w:val="26"/>
          <w:szCs w:val="26"/>
        </w:rPr>
        <w:t xml:space="preserve"> койк</w:t>
      </w:r>
      <w:r w:rsidR="00117A26" w:rsidRPr="00213777">
        <w:rPr>
          <w:rFonts w:ascii="Times New Roman" w:hAnsi="Times New Roman" w:cs="Times New Roman"/>
          <w:sz w:val="26"/>
          <w:szCs w:val="26"/>
        </w:rPr>
        <w:t>а</w:t>
      </w:r>
      <w:r w:rsidR="00BF3DFD" w:rsidRPr="00213777">
        <w:rPr>
          <w:rFonts w:ascii="Times New Roman" w:hAnsi="Times New Roman" w:cs="Times New Roman"/>
          <w:sz w:val="26"/>
          <w:szCs w:val="26"/>
        </w:rPr>
        <w:t xml:space="preserve"> стационара дневного пребывания. </w:t>
      </w:r>
    </w:p>
    <w:p w:rsidR="007F1438" w:rsidRPr="00213777" w:rsidRDefault="000B2AF1" w:rsidP="000B2AF1">
      <w:pPr>
        <w:adjustRightInd w:val="0"/>
        <w:spacing w:line="240" w:lineRule="atLeast"/>
        <w:jc w:val="both"/>
        <w:rPr>
          <w:rFonts w:ascii="Times New Roman" w:hAnsi="Times New Roman" w:cs="Times New Roman"/>
          <w:color w:val="000000"/>
          <w:sz w:val="26"/>
          <w:szCs w:val="26"/>
        </w:rPr>
      </w:pPr>
      <w:r w:rsidRPr="00213777">
        <w:rPr>
          <w:rFonts w:ascii="Times New Roman" w:hAnsi="Times New Roman" w:cs="Times New Roman"/>
          <w:color w:val="000000"/>
          <w:sz w:val="26"/>
          <w:szCs w:val="26"/>
        </w:rPr>
        <w:t xml:space="preserve"> </w:t>
      </w:r>
    </w:p>
    <w:p w:rsidR="0078147D" w:rsidRPr="00213777" w:rsidRDefault="000B2AF1" w:rsidP="000B2AF1">
      <w:pPr>
        <w:adjustRightInd w:val="0"/>
        <w:spacing w:line="240" w:lineRule="atLeast"/>
        <w:jc w:val="both"/>
        <w:rPr>
          <w:rFonts w:ascii="Times New Roman" w:hAnsi="Times New Roman" w:cs="Times New Roman"/>
          <w:b/>
          <w:bCs/>
          <w:sz w:val="26"/>
          <w:szCs w:val="26"/>
          <w:lang w:eastAsia="ru-RU"/>
        </w:rPr>
      </w:pPr>
      <w:r w:rsidRPr="00213777">
        <w:rPr>
          <w:rFonts w:ascii="Times New Roman" w:hAnsi="Times New Roman" w:cs="Times New Roman"/>
          <w:sz w:val="26"/>
          <w:szCs w:val="26"/>
        </w:rPr>
        <w:t xml:space="preserve"> </w:t>
      </w:r>
      <w:r w:rsidR="000A6E77" w:rsidRPr="00213777">
        <w:rPr>
          <w:rFonts w:ascii="Times New Roman" w:hAnsi="Times New Roman" w:cs="Times New Roman"/>
          <w:b/>
          <w:bCs/>
          <w:sz w:val="26"/>
          <w:szCs w:val="26"/>
          <w:lang w:eastAsia="ru-RU"/>
        </w:rPr>
        <w:t>С</w:t>
      </w:r>
      <w:r w:rsidR="0078147D" w:rsidRPr="00213777">
        <w:rPr>
          <w:rFonts w:ascii="Times New Roman" w:hAnsi="Times New Roman" w:cs="Times New Roman"/>
          <w:b/>
          <w:bCs/>
          <w:sz w:val="26"/>
          <w:szCs w:val="26"/>
          <w:lang w:eastAsia="ru-RU"/>
        </w:rPr>
        <w:t>троительство.</w:t>
      </w:r>
    </w:p>
    <w:p w:rsidR="00A92A3C" w:rsidRPr="00213777" w:rsidRDefault="00A92A3C" w:rsidP="00A92A3C">
      <w:pPr>
        <w:autoSpaceDE w:val="0"/>
        <w:autoSpaceDN w:val="0"/>
        <w:adjustRightInd w:val="0"/>
        <w:spacing w:after="0"/>
        <w:jc w:val="both"/>
        <w:rPr>
          <w:rFonts w:ascii="Times New Roman" w:hAnsi="Times New Roman" w:cs="Times New Roman"/>
          <w:sz w:val="26"/>
          <w:szCs w:val="26"/>
        </w:rPr>
      </w:pPr>
      <w:r w:rsidRPr="00213777">
        <w:rPr>
          <w:rFonts w:ascii="Times New Roman" w:hAnsi="Times New Roman" w:cs="Times New Roman"/>
          <w:color w:val="000000"/>
          <w:sz w:val="26"/>
          <w:szCs w:val="26"/>
        </w:rPr>
        <w:t>В 2019 году в районе</w:t>
      </w:r>
      <w:r w:rsidRPr="00213777">
        <w:rPr>
          <w:rFonts w:ascii="Times New Roman" w:hAnsi="Times New Roman" w:cs="Times New Roman"/>
          <w:sz w:val="26"/>
          <w:szCs w:val="26"/>
        </w:rPr>
        <w:t xml:space="preserve"> введено в эксплуатацию 2570 кв.м. жилья, 23 индивидуальных жилых домов. </w:t>
      </w:r>
    </w:p>
    <w:p w:rsidR="00A92A3C" w:rsidRPr="00213777" w:rsidRDefault="00A92A3C" w:rsidP="00A92A3C">
      <w:pPr>
        <w:autoSpaceDE w:val="0"/>
        <w:autoSpaceDN w:val="0"/>
        <w:adjustRightInd w:val="0"/>
        <w:spacing w:after="0"/>
        <w:jc w:val="both"/>
        <w:rPr>
          <w:rFonts w:ascii="Times New Roman" w:hAnsi="Times New Roman" w:cs="Times New Roman"/>
          <w:color w:val="000000"/>
          <w:sz w:val="26"/>
          <w:szCs w:val="26"/>
        </w:rPr>
      </w:pPr>
      <w:r w:rsidRPr="00213777">
        <w:rPr>
          <w:rFonts w:ascii="Times New Roman" w:hAnsi="Times New Roman" w:cs="Times New Roman"/>
          <w:color w:val="000000"/>
          <w:sz w:val="26"/>
          <w:szCs w:val="26"/>
        </w:rPr>
        <w:t xml:space="preserve">Сформировано </w:t>
      </w:r>
      <w:r w:rsidRPr="00213777">
        <w:rPr>
          <w:rFonts w:ascii="Times New Roman" w:hAnsi="Times New Roman" w:cs="Times New Roman"/>
          <w:bCs/>
          <w:color w:val="000000"/>
          <w:sz w:val="26"/>
          <w:szCs w:val="26"/>
        </w:rPr>
        <w:t xml:space="preserve">5 земельных участков для строительства домов по переселению из  </w:t>
      </w:r>
      <w:r w:rsidRPr="00213777">
        <w:rPr>
          <w:rFonts w:ascii="Times New Roman" w:hAnsi="Times New Roman" w:cs="Times New Roman"/>
          <w:color w:val="000000"/>
          <w:sz w:val="26"/>
          <w:szCs w:val="26"/>
        </w:rPr>
        <w:t>аварийного и непригодного для проживания  жилья, на территориях  ранее снесенных домов.</w:t>
      </w:r>
    </w:p>
    <w:p w:rsidR="00A92A3C" w:rsidRPr="00213777" w:rsidRDefault="00A92A3C" w:rsidP="00A92A3C">
      <w:pPr>
        <w:autoSpaceDE w:val="0"/>
        <w:autoSpaceDN w:val="0"/>
        <w:adjustRightInd w:val="0"/>
        <w:spacing w:after="0"/>
        <w:jc w:val="both"/>
        <w:rPr>
          <w:rFonts w:ascii="Times New Roman" w:hAnsi="Times New Roman" w:cs="Times New Roman"/>
          <w:color w:val="000000"/>
          <w:sz w:val="26"/>
          <w:szCs w:val="26"/>
        </w:rPr>
      </w:pPr>
      <w:r w:rsidRPr="00213777">
        <w:rPr>
          <w:rFonts w:ascii="Times New Roman" w:hAnsi="Times New Roman" w:cs="Times New Roman"/>
          <w:color w:val="000000"/>
          <w:sz w:val="26"/>
          <w:szCs w:val="26"/>
        </w:rPr>
        <w:t xml:space="preserve">Так же планируется сформировать 15 земельных участков для </w:t>
      </w:r>
      <w:proofErr w:type="gramStart"/>
      <w:r w:rsidRPr="00213777">
        <w:rPr>
          <w:rFonts w:ascii="Times New Roman" w:hAnsi="Times New Roman" w:cs="Times New Roman"/>
          <w:color w:val="000000"/>
          <w:sz w:val="26"/>
          <w:szCs w:val="26"/>
        </w:rPr>
        <w:t>индивидуального</w:t>
      </w:r>
      <w:proofErr w:type="gramEnd"/>
      <w:r w:rsidRPr="00213777">
        <w:rPr>
          <w:rFonts w:ascii="Times New Roman" w:hAnsi="Times New Roman" w:cs="Times New Roman"/>
          <w:color w:val="000000"/>
          <w:sz w:val="26"/>
          <w:szCs w:val="26"/>
        </w:rPr>
        <w:t xml:space="preserve"> жилищного строительство.</w:t>
      </w:r>
    </w:p>
    <w:p w:rsidR="00A92A3C" w:rsidRPr="00213777" w:rsidRDefault="00A92A3C" w:rsidP="00A92A3C">
      <w:pPr>
        <w:autoSpaceDE w:val="0"/>
        <w:autoSpaceDN w:val="0"/>
        <w:adjustRightInd w:val="0"/>
        <w:spacing w:after="0"/>
        <w:jc w:val="both"/>
        <w:rPr>
          <w:rFonts w:ascii="Times New Roman" w:hAnsi="Times New Roman" w:cs="Times New Roman"/>
          <w:bCs/>
          <w:color w:val="000000"/>
          <w:sz w:val="26"/>
          <w:szCs w:val="26"/>
        </w:rPr>
      </w:pPr>
      <w:r w:rsidRPr="00213777">
        <w:rPr>
          <w:rFonts w:ascii="Times New Roman" w:hAnsi="Times New Roman" w:cs="Times New Roman"/>
          <w:bCs/>
          <w:color w:val="000000"/>
          <w:sz w:val="26"/>
          <w:szCs w:val="26"/>
        </w:rPr>
        <w:t>В 2019 году непросто продолжалась работа по модернизации объектов теплоснабжения.</w:t>
      </w:r>
    </w:p>
    <w:p w:rsidR="00045496" w:rsidRPr="00213777" w:rsidRDefault="00A92A3C" w:rsidP="007615F3">
      <w:pPr>
        <w:adjustRightInd w:val="0"/>
        <w:spacing w:line="240" w:lineRule="atLeast"/>
        <w:jc w:val="both"/>
        <w:rPr>
          <w:rFonts w:ascii="Times New Roman" w:hAnsi="Times New Roman" w:cs="Times New Roman"/>
          <w:sz w:val="26"/>
          <w:szCs w:val="26"/>
        </w:rPr>
      </w:pPr>
      <w:r w:rsidRPr="00213777">
        <w:rPr>
          <w:rFonts w:ascii="Times New Roman" w:hAnsi="Times New Roman" w:cs="Times New Roman"/>
          <w:sz w:val="26"/>
          <w:szCs w:val="26"/>
        </w:rPr>
        <w:t xml:space="preserve">В рамках выполнения мероприятий поддержки и развития коммунального хозяйства заключены муниципальные контакты и завершены работы по капитальному ремонту водопроводных и тепловых  сетей на общую сумму 2,4 млн. рублей по объектам, расположенным в </w:t>
      </w:r>
      <w:proofErr w:type="spellStart"/>
      <w:r w:rsidRPr="00213777">
        <w:rPr>
          <w:rFonts w:ascii="Times New Roman" w:hAnsi="Times New Roman" w:cs="Times New Roman"/>
          <w:sz w:val="26"/>
          <w:szCs w:val="26"/>
        </w:rPr>
        <w:t>д</w:t>
      </w:r>
      <w:proofErr w:type="gramStart"/>
      <w:r w:rsidRPr="00213777">
        <w:rPr>
          <w:rFonts w:ascii="Times New Roman" w:hAnsi="Times New Roman" w:cs="Times New Roman"/>
          <w:sz w:val="26"/>
          <w:szCs w:val="26"/>
        </w:rPr>
        <w:t>.К</w:t>
      </w:r>
      <w:proofErr w:type="gramEnd"/>
      <w:r w:rsidRPr="00213777">
        <w:rPr>
          <w:rFonts w:ascii="Times New Roman" w:hAnsi="Times New Roman" w:cs="Times New Roman"/>
          <w:sz w:val="26"/>
          <w:szCs w:val="26"/>
        </w:rPr>
        <w:t>ухтино</w:t>
      </w:r>
      <w:proofErr w:type="spellEnd"/>
      <w:r w:rsidRPr="00213777">
        <w:rPr>
          <w:rFonts w:ascii="Times New Roman" w:hAnsi="Times New Roman" w:cs="Times New Roman"/>
          <w:sz w:val="26"/>
          <w:szCs w:val="26"/>
        </w:rPr>
        <w:t xml:space="preserve">, </w:t>
      </w:r>
      <w:proofErr w:type="spellStart"/>
      <w:r w:rsidRPr="00213777">
        <w:rPr>
          <w:rFonts w:ascii="Times New Roman" w:hAnsi="Times New Roman" w:cs="Times New Roman"/>
          <w:sz w:val="26"/>
          <w:szCs w:val="26"/>
        </w:rPr>
        <w:t>Галаново</w:t>
      </w:r>
      <w:proofErr w:type="spellEnd"/>
      <w:r w:rsidR="00045496" w:rsidRPr="00213777">
        <w:rPr>
          <w:rFonts w:ascii="Times New Roman" w:hAnsi="Times New Roman" w:cs="Times New Roman"/>
          <w:sz w:val="26"/>
          <w:szCs w:val="26"/>
        </w:rPr>
        <w:t xml:space="preserve">. </w:t>
      </w:r>
    </w:p>
    <w:p w:rsidR="00A92A3C" w:rsidRPr="00213777" w:rsidRDefault="00A92A3C" w:rsidP="00A92A3C">
      <w:pPr>
        <w:jc w:val="both"/>
        <w:rPr>
          <w:rFonts w:ascii="Times New Roman" w:hAnsi="Times New Roman" w:cs="Times New Roman"/>
          <w:bCs/>
          <w:color w:val="1A1A1A"/>
          <w:sz w:val="26"/>
          <w:szCs w:val="26"/>
        </w:rPr>
      </w:pPr>
      <w:r w:rsidRPr="00213777">
        <w:rPr>
          <w:rFonts w:ascii="Times New Roman" w:hAnsi="Times New Roman" w:cs="Times New Roman"/>
          <w:bCs/>
          <w:color w:val="1A1A1A"/>
          <w:sz w:val="26"/>
          <w:szCs w:val="26"/>
        </w:rPr>
        <w:t xml:space="preserve">Одним из важнейших направлений социально-экономического развития является привлечение инвестиций в экономику района, которые в 2019 году составили </w:t>
      </w:r>
      <w:r w:rsidRPr="00213777">
        <w:rPr>
          <w:rFonts w:ascii="Times New Roman" w:hAnsi="Times New Roman" w:cs="Times New Roman"/>
          <w:color w:val="1A1A1A"/>
          <w:sz w:val="26"/>
          <w:szCs w:val="26"/>
        </w:rPr>
        <w:t xml:space="preserve">305,3 млн. рублей. По этому показателю район с 25 рейтингового места в 2018 году поднялся до 7 места в 2019 году. Нами принимаются решения, направленные на создание условий благоприятного инвестиционного климата. Как результат: </w:t>
      </w:r>
      <w:r w:rsidRPr="00213777">
        <w:rPr>
          <w:rFonts w:ascii="Times New Roman" w:hAnsi="Times New Roman" w:cs="Times New Roman"/>
          <w:bCs/>
          <w:color w:val="1A1A1A"/>
          <w:sz w:val="26"/>
          <w:szCs w:val="26"/>
        </w:rPr>
        <w:t xml:space="preserve">на территории района в настоящее время реализуется 16 инвестиционных проекта по различным направлениям деятельности  общей инвестиционной емкостью 224,5 млн. рублей. </w:t>
      </w:r>
    </w:p>
    <w:p w:rsidR="00A92A3C" w:rsidRPr="00213777" w:rsidRDefault="00A92A3C" w:rsidP="007615F3">
      <w:pPr>
        <w:spacing w:line="240" w:lineRule="atLeast"/>
        <w:ind w:firstLine="600"/>
        <w:rPr>
          <w:rFonts w:ascii="Times New Roman" w:hAnsi="Times New Roman" w:cs="Times New Roman"/>
          <w:color w:val="1A1A1A"/>
          <w:sz w:val="26"/>
          <w:szCs w:val="26"/>
        </w:rPr>
      </w:pPr>
      <w:r w:rsidRPr="00213777">
        <w:rPr>
          <w:rFonts w:ascii="Times New Roman" w:hAnsi="Times New Roman" w:cs="Times New Roman"/>
          <w:color w:val="1A1A1A"/>
          <w:sz w:val="26"/>
          <w:szCs w:val="26"/>
        </w:rPr>
        <w:lastRenderedPageBreak/>
        <w:t xml:space="preserve"> </w:t>
      </w:r>
    </w:p>
    <w:p w:rsidR="00A92A3C" w:rsidRPr="00213777" w:rsidRDefault="00A92A3C" w:rsidP="00A92A3C">
      <w:pPr>
        <w:jc w:val="both"/>
        <w:rPr>
          <w:rFonts w:ascii="Times New Roman" w:hAnsi="Times New Roman" w:cs="Times New Roman"/>
          <w:sz w:val="26"/>
          <w:szCs w:val="26"/>
        </w:rPr>
      </w:pPr>
      <w:r w:rsidRPr="00213777">
        <w:rPr>
          <w:rFonts w:ascii="Times New Roman" w:hAnsi="Times New Roman" w:cs="Times New Roman"/>
          <w:sz w:val="26"/>
          <w:szCs w:val="26"/>
        </w:rPr>
        <w:t xml:space="preserve"> </w:t>
      </w:r>
      <w:r w:rsidRPr="00213777">
        <w:rPr>
          <w:rFonts w:ascii="Times New Roman" w:hAnsi="Times New Roman" w:cs="Times New Roman"/>
          <w:bCs/>
          <w:sz w:val="26"/>
          <w:szCs w:val="26"/>
        </w:rPr>
        <w:t xml:space="preserve">В рамках программы газификации населенных пунктов завершены работы и выполнен пуск газа на объектах: магистральные и газораспределительные сети с. Вятское, </w:t>
      </w:r>
      <w:proofErr w:type="spellStart"/>
      <w:r w:rsidRPr="00213777">
        <w:rPr>
          <w:rFonts w:ascii="Times New Roman" w:hAnsi="Times New Roman" w:cs="Times New Roman"/>
          <w:bCs/>
          <w:sz w:val="26"/>
          <w:szCs w:val="26"/>
        </w:rPr>
        <w:t>д</w:t>
      </w:r>
      <w:proofErr w:type="gramStart"/>
      <w:r w:rsidRPr="00213777">
        <w:rPr>
          <w:rFonts w:ascii="Times New Roman" w:hAnsi="Times New Roman" w:cs="Times New Roman"/>
          <w:bCs/>
          <w:sz w:val="26"/>
          <w:szCs w:val="26"/>
        </w:rPr>
        <w:t>.Б</w:t>
      </w:r>
      <w:proofErr w:type="gramEnd"/>
      <w:r w:rsidRPr="00213777">
        <w:rPr>
          <w:rFonts w:ascii="Times New Roman" w:hAnsi="Times New Roman" w:cs="Times New Roman"/>
          <w:bCs/>
          <w:sz w:val="26"/>
          <w:szCs w:val="26"/>
        </w:rPr>
        <w:t>оярка</w:t>
      </w:r>
      <w:proofErr w:type="spellEnd"/>
      <w:r w:rsidRPr="00213777">
        <w:rPr>
          <w:rFonts w:ascii="Times New Roman" w:hAnsi="Times New Roman" w:cs="Times New Roman"/>
          <w:bCs/>
          <w:sz w:val="26"/>
          <w:szCs w:val="26"/>
        </w:rPr>
        <w:t xml:space="preserve">, </w:t>
      </w:r>
      <w:proofErr w:type="spellStart"/>
      <w:r w:rsidRPr="00213777">
        <w:rPr>
          <w:rFonts w:ascii="Times New Roman" w:hAnsi="Times New Roman" w:cs="Times New Roman"/>
          <w:bCs/>
          <w:sz w:val="26"/>
          <w:szCs w:val="26"/>
        </w:rPr>
        <w:t>д.Кухтино</w:t>
      </w:r>
      <w:proofErr w:type="spellEnd"/>
      <w:r w:rsidRPr="00213777">
        <w:rPr>
          <w:rFonts w:ascii="Times New Roman" w:hAnsi="Times New Roman" w:cs="Times New Roman"/>
          <w:bCs/>
          <w:sz w:val="26"/>
          <w:szCs w:val="26"/>
        </w:rPr>
        <w:t xml:space="preserve">, </w:t>
      </w:r>
      <w:proofErr w:type="spellStart"/>
      <w:r w:rsidRPr="00213777">
        <w:rPr>
          <w:rFonts w:ascii="Times New Roman" w:hAnsi="Times New Roman" w:cs="Times New Roman"/>
          <w:bCs/>
          <w:sz w:val="26"/>
          <w:szCs w:val="26"/>
        </w:rPr>
        <w:t>д.Сухарево</w:t>
      </w:r>
      <w:proofErr w:type="spellEnd"/>
      <w:r w:rsidRPr="00213777">
        <w:rPr>
          <w:rFonts w:ascii="Times New Roman" w:hAnsi="Times New Roman" w:cs="Times New Roman"/>
          <w:bCs/>
          <w:sz w:val="26"/>
          <w:szCs w:val="26"/>
        </w:rPr>
        <w:t xml:space="preserve">, </w:t>
      </w:r>
      <w:proofErr w:type="spellStart"/>
      <w:r w:rsidRPr="00213777">
        <w:rPr>
          <w:rFonts w:ascii="Times New Roman" w:hAnsi="Times New Roman" w:cs="Times New Roman"/>
          <w:bCs/>
          <w:sz w:val="26"/>
          <w:szCs w:val="26"/>
        </w:rPr>
        <w:t>с.Галаново</w:t>
      </w:r>
      <w:proofErr w:type="spellEnd"/>
      <w:r w:rsidRPr="00213777">
        <w:rPr>
          <w:rFonts w:ascii="Times New Roman" w:hAnsi="Times New Roman" w:cs="Times New Roman"/>
          <w:bCs/>
          <w:sz w:val="26"/>
          <w:szCs w:val="26"/>
        </w:rPr>
        <w:t xml:space="preserve">, </w:t>
      </w:r>
      <w:proofErr w:type="spellStart"/>
      <w:r w:rsidRPr="00213777">
        <w:rPr>
          <w:rFonts w:ascii="Times New Roman" w:hAnsi="Times New Roman" w:cs="Times New Roman"/>
          <w:bCs/>
          <w:sz w:val="26"/>
          <w:szCs w:val="26"/>
        </w:rPr>
        <w:t>д.Первомайск</w:t>
      </w:r>
      <w:proofErr w:type="spellEnd"/>
      <w:r w:rsidRPr="00213777">
        <w:rPr>
          <w:rFonts w:ascii="Times New Roman" w:hAnsi="Times New Roman" w:cs="Times New Roman"/>
          <w:bCs/>
          <w:sz w:val="26"/>
          <w:szCs w:val="26"/>
        </w:rPr>
        <w:t xml:space="preserve">. Общая протяженность сетей составила 75 км, стоимость работ 400 млн. рублей. </w:t>
      </w:r>
      <w:r w:rsidRPr="00213777">
        <w:rPr>
          <w:rFonts w:ascii="Times New Roman" w:hAnsi="Times New Roman" w:cs="Times New Roman"/>
          <w:sz w:val="26"/>
          <w:szCs w:val="26"/>
        </w:rPr>
        <w:t>Произведен пуск газа в 210 домовладениях</w:t>
      </w:r>
      <w:proofErr w:type="gramStart"/>
      <w:r w:rsidRPr="00213777">
        <w:rPr>
          <w:rFonts w:ascii="Times New Roman" w:hAnsi="Times New Roman" w:cs="Times New Roman"/>
          <w:sz w:val="26"/>
          <w:szCs w:val="26"/>
        </w:rPr>
        <w:t>.</w:t>
      </w:r>
      <w:proofErr w:type="gramEnd"/>
      <w:r w:rsidRPr="00213777">
        <w:rPr>
          <w:rFonts w:ascii="Times New Roman" w:hAnsi="Times New Roman" w:cs="Times New Roman"/>
          <w:sz w:val="26"/>
          <w:szCs w:val="26"/>
        </w:rPr>
        <w:t xml:space="preserve"> ( </w:t>
      </w:r>
      <w:proofErr w:type="gramStart"/>
      <w:r w:rsidRPr="00213777">
        <w:rPr>
          <w:rFonts w:ascii="Times New Roman" w:hAnsi="Times New Roman" w:cs="Times New Roman"/>
          <w:sz w:val="26"/>
          <w:szCs w:val="26"/>
        </w:rPr>
        <w:t>и</w:t>
      </w:r>
      <w:proofErr w:type="gramEnd"/>
      <w:r w:rsidRPr="00213777">
        <w:rPr>
          <w:rFonts w:ascii="Times New Roman" w:hAnsi="Times New Roman" w:cs="Times New Roman"/>
          <w:sz w:val="26"/>
          <w:szCs w:val="26"/>
        </w:rPr>
        <w:t>сполнение п.2 решения Совета депутатов №25/3-19 от 30.05.2019 года)</w:t>
      </w:r>
    </w:p>
    <w:p w:rsidR="00A92A3C" w:rsidRPr="00213777" w:rsidRDefault="00A92A3C" w:rsidP="00A92A3C">
      <w:pPr>
        <w:jc w:val="both"/>
        <w:rPr>
          <w:rFonts w:ascii="Times New Roman" w:hAnsi="Times New Roman" w:cs="Times New Roman"/>
          <w:sz w:val="26"/>
          <w:szCs w:val="26"/>
        </w:rPr>
      </w:pPr>
      <w:r w:rsidRPr="00213777">
        <w:rPr>
          <w:rFonts w:ascii="Times New Roman" w:hAnsi="Times New Roman" w:cs="Times New Roman"/>
          <w:sz w:val="26"/>
          <w:szCs w:val="26"/>
        </w:rPr>
        <w:t xml:space="preserve">Строительство объекта «Газораспределительные сети </w:t>
      </w:r>
      <w:proofErr w:type="spellStart"/>
      <w:r w:rsidRPr="00213777">
        <w:rPr>
          <w:rFonts w:ascii="Times New Roman" w:hAnsi="Times New Roman" w:cs="Times New Roman"/>
          <w:sz w:val="26"/>
          <w:szCs w:val="26"/>
        </w:rPr>
        <w:t>с</w:t>
      </w:r>
      <w:proofErr w:type="gramStart"/>
      <w:r w:rsidRPr="00213777">
        <w:rPr>
          <w:rFonts w:ascii="Times New Roman" w:hAnsi="Times New Roman" w:cs="Times New Roman"/>
          <w:sz w:val="26"/>
          <w:szCs w:val="26"/>
        </w:rPr>
        <w:t>.Ч</w:t>
      </w:r>
      <w:proofErr w:type="gramEnd"/>
      <w:r w:rsidRPr="00213777">
        <w:rPr>
          <w:rFonts w:ascii="Times New Roman" w:hAnsi="Times New Roman" w:cs="Times New Roman"/>
          <w:sz w:val="26"/>
          <w:szCs w:val="26"/>
        </w:rPr>
        <w:t>ерново</w:t>
      </w:r>
      <w:proofErr w:type="spellEnd"/>
      <w:r w:rsidRPr="00213777">
        <w:rPr>
          <w:rFonts w:ascii="Times New Roman" w:hAnsi="Times New Roman" w:cs="Times New Roman"/>
          <w:sz w:val="26"/>
          <w:szCs w:val="26"/>
        </w:rPr>
        <w:t xml:space="preserve"> Каракулинского района Удмуртской Республики» включено в адресную инвестиционную программу «Комплексное развитие сельских территорий» на 2020 год. ( исполнение п.3 решения Совета депутатов №25/3-19 от 30.05.2019 года)</w:t>
      </w:r>
    </w:p>
    <w:p w:rsidR="00A92A3C" w:rsidRPr="00213777" w:rsidRDefault="00A92A3C" w:rsidP="00A92A3C">
      <w:pPr>
        <w:jc w:val="both"/>
        <w:rPr>
          <w:rFonts w:ascii="Times New Roman" w:hAnsi="Times New Roman" w:cs="Times New Roman"/>
          <w:sz w:val="26"/>
          <w:szCs w:val="26"/>
        </w:rPr>
      </w:pPr>
      <w:proofErr w:type="gramStart"/>
      <w:r w:rsidRPr="00213777">
        <w:rPr>
          <w:rFonts w:ascii="Times New Roman" w:hAnsi="Times New Roman" w:cs="Times New Roman"/>
          <w:sz w:val="26"/>
          <w:szCs w:val="26"/>
        </w:rPr>
        <w:t>В рамках реализации муниципальной программы «Формирование современной городской среды муниципального образования «Каракулинское» на 2018-2022 годы» в 2019 году выполнены мероприятия по благоустройству детской спортивно-игровой площадки по ул. Комсомольская в с. Каракулино площадью 3163 кв.м. на общую сумму 1483,7 тыс. руб., в том числе за счет средств субсидии из бюджета УР 1332,446 тыс. руб. Сегодня у 800 человек появилась возможность отдыхать</w:t>
      </w:r>
      <w:proofErr w:type="gramEnd"/>
      <w:r w:rsidRPr="00213777">
        <w:rPr>
          <w:rFonts w:ascii="Times New Roman" w:hAnsi="Times New Roman" w:cs="Times New Roman"/>
          <w:sz w:val="26"/>
          <w:szCs w:val="26"/>
        </w:rPr>
        <w:t xml:space="preserve"> и заниматься спортом.</w:t>
      </w:r>
    </w:p>
    <w:p w:rsidR="00A92A3C" w:rsidRPr="00213777" w:rsidRDefault="00A92A3C" w:rsidP="00A92A3C">
      <w:pPr>
        <w:jc w:val="both"/>
        <w:rPr>
          <w:rFonts w:ascii="Times New Roman" w:eastAsia="Calibri" w:hAnsi="Times New Roman" w:cs="Times New Roman"/>
          <w:sz w:val="26"/>
          <w:szCs w:val="26"/>
        </w:rPr>
      </w:pPr>
      <w:r w:rsidRPr="00213777">
        <w:rPr>
          <w:rFonts w:ascii="Times New Roman" w:hAnsi="Times New Roman" w:cs="Times New Roman"/>
          <w:bCs/>
          <w:sz w:val="26"/>
          <w:szCs w:val="26"/>
        </w:rPr>
        <w:t>В конце 2019 года завершены работы на объекте «</w:t>
      </w:r>
      <w:r w:rsidRPr="00213777">
        <w:rPr>
          <w:rFonts w:ascii="Times New Roman" w:hAnsi="Times New Roman" w:cs="Times New Roman"/>
          <w:sz w:val="26"/>
          <w:szCs w:val="26"/>
        </w:rPr>
        <w:t xml:space="preserve">«Хоккейная площадка открытого типа в с.Каракулино». В качестве Инвестора реализации проекта выступил Фонд содействия местных инициатив «Сообщество». Заказчиком-застройщиком выступил АО  «Белкамнефть» имени </w:t>
      </w:r>
      <w:proofErr w:type="spellStart"/>
      <w:r w:rsidRPr="00213777">
        <w:rPr>
          <w:rFonts w:ascii="Times New Roman" w:hAnsi="Times New Roman" w:cs="Times New Roman"/>
          <w:sz w:val="26"/>
          <w:szCs w:val="26"/>
        </w:rPr>
        <w:t>А.А.Волкова</w:t>
      </w:r>
      <w:proofErr w:type="spellEnd"/>
      <w:r w:rsidRPr="00213777">
        <w:rPr>
          <w:rFonts w:ascii="Times New Roman" w:hAnsi="Times New Roman" w:cs="Times New Roman"/>
          <w:sz w:val="26"/>
          <w:szCs w:val="26"/>
        </w:rPr>
        <w:t xml:space="preserve">. </w:t>
      </w:r>
      <w:r w:rsidRPr="00213777">
        <w:rPr>
          <w:rFonts w:ascii="Times New Roman" w:eastAsia="Calibri" w:hAnsi="Times New Roman" w:cs="Times New Roman"/>
          <w:sz w:val="26"/>
          <w:szCs w:val="26"/>
        </w:rPr>
        <w:t>Подрядчиком и проектировщиком - ООО  ПИ "</w:t>
      </w:r>
      <w:proofErr w:type="spellStart"/>
      <w:r w:rsidRPr="00213777">
        <w:rPr>
          <w:rFonts w:ascii="Times New Roman" w:eastAsia="Calibri" w:hAnsi="Times New Roman" w:cs="Times New Roman"/>
          <w:sz w:val="26"/>
          <w:szCs w:val="26"/>
        </w:rPr>
        <w:t>Удмуртгазпроект</w:t>
      </w:r>
      <w:proofErr w:type="spellEnd"/>
      <w:r w:rsidRPr="00213777">
        <w:rPr>
          <w:rFonts w:ascii="Times New Roman" w:eastAsia="Calibri" w:hAnsi="Times New Roman" w:cs="Times New Roman"/>
          <w:sz w:val="26"/>
          <w:szCs w:val="26"/>
        </w:rPr>
        <w:t>". Стоимость работ составила 7,1 млн. рублей.</w:t>
      </w:r>
    </w:p>
    <w:p w:rsidR="00A92A3C" w:rsidRPr="00213777" w:rsidRDefault="00A92A3C" w:rsidP="00A92A3C">
      <w:pPr>
        <w:jc w:val="both"/>
        <w:rPr>
          <w:rFonts w:ascii="Times New Roman" w:hAnsi="Times New Roman" w:cs="Times New Roman"/>
          <w:b/>
          <w:bCs/>
          <w:sz w:val="26"/>
          <w:szCs w:val="26"/>
        </w:rPr>
      </w:pPr>
      <w:r w:rsidRPr="00213777">
        <w:rPr>
          <w:rFonts w:ascii="Times New Roman" w:hAnsi="Times New Roman" w:cs="Times New Roman"/>
          <w:b/>
          <w:bCs/>
          <w:sz w:val="26"/>
          <w:szCs w:val="26"/>
        </w:rPr>
        <w:t>три  направления работы начаты в 2019 году  и продолжатся в текущем году это:</w:t>
      </w:r>
    </w:p>
    <w:p w:rsidR="00A92A3C" w:rsidRPr="00213777" w:rsidRDefault="00A92A3C" w:rsidP="00A92A3C">
      <w:pPr>
        <w:jc w:val="both"/>
        <w:rPr>
          <w:rFonts w:ascii="Times New Roman" w:hAnsi="Times New Roman" w:cs="Times New Roman"/>
          <w:sz w:val="26"/>
          <w:szCs w:val="26"/>
        </w:rPr>
      </w:pPr>
      <w:r w:rsidRPr="00213777">
        <w:rPr>
          <w:rFonts w:ascii="Times New Roman" w:hAnsi="Times New Roman" w:cs="Times New Roman"/>
          <w:bCs/>
          <w:sz w:val="26"/>
          <w:szCs w:val="26"/>
        </w:rPr>
        <w:t xml:space="preserve">- Проектные работы по строительству очистных сооружений и системы водоотведения в с.Каракулино (в том числе ПИР). Финансирование будет </w:t>
      </w:r>
      <w:proofErr w:type="spellStart"/>
      <w:r w:rsidRPr="00213777">
        <w:rPr>
          <w:rFonts w:ascii="Times New Roman" w:hAnsi="Times New Roman" w:cs="Times New Roman"/>
          <w:bCs/>
          <w:sz w:val="26"/>
          <w:szCs w:val="26"/>
        </w:rPr>
        <w:t>осуществлятся</w:t>
      </w:r>
      <w:proofErr w:type="spellEnd"/>
      <w:r w:rsidRPr="00213777">
        <w:rPr>
          <w:rFonts w:ascii="Times New Roman" w:hAnsi="Times New Roman" w:cs="Times New Roman"/>
          <w:bCs/>
          <w:sz w:val="26"/>
          <w:szCs w:val="26"/>
        </w:rPr>
        <w:t xml:space="preserve"> в рамках Адресной инвестиционной программы Удмуртской Республики, утвержденной распоряжением Правительства Удмуртской Республики от 15 февраля 2019 г. № 144-р. Мощность проектируемого объекта – 550 </w:t>
      </w:r>
      <w:proofErr w:type="spellStart"/>
      <w:r w:rsidRPr="00213777">
        <w:rPr>
          <w:rFonts w:ascii="Times New Roman" w:hAnsi="Times New Roman" w:cs="Times New Roman"/>
          <w:bCs/>
          <w:sz w:val="26"/>
          <w:szCs w:val="26"/>
        </w:rPr>
        <w:t>куб.м</w:t>
      </w:r>
      <w:proofErr w:type="spellEnd"/>
      <w:r w:rsidRPr="00213777">
        <w:rPr>
          <w:rFonts w:ascii="Times New Roman" w:hAnsi="Times New Roman" w:cs="Times New Roman"/>
          <w:bCs/>
          <w:sz w:val="26"/>
          <w:szCs w:val="26"/>
        </w:rPr>
        <w:t>./</w:t>
      </w:r>
      <w:proofErr w:type="spellStart"/>
      <w:r w:rsidRPr="00213777">
        <w:rPr>
          <w:rFonts w:ascii="Times New Roman" w:hAnsi="Times New Roman" w:cs="Times New Roman"/>
          <w:bCs/>
          <w:sz w:val="26"/>
          <w:szCs w:val="26"/>
        </w:rPr>
        <w:t>сут</w:t>
      </w:r>
      <w:proofErr w:type="spellEnd"/>
      <w:r w:rsidRPr="00213777">
        <w:rPr>
          <w:rFonts w:ascii="Times New Roman" w:hAnsi="Times New Roman" w:cs="Times New Roman"/>
          <w:bCs/>
          <w:sz w:val="26"/>
          <w:szCs w:val="26"/>
        </w:rPr>
        <w:t>., ориентировочная протяженность сетей канализации – 12,2 км. В составе очистных сооружений проектируется сливная станция для приема жидких бытовых отходов, вывозимых ассенизаторскими машинами, транспортировка сточных вод по сетям централизованной канализации предусматривается при помощи четырех канализационных насосных станций. Стоимость проектных работ в соответствии с муниципальным контрактом составила 7, 947 млн. рублей</w:t>
      </w:r>
      <w:proofErr w:type="gramStart"/>
      <w:r w:rsidRPr="00213777">
        <w:rPr>
          <w:rFonts w:ascii="Times New Roman" w:hAnsi="Times New Roman" w:cs="Times New Roman"/>
          <w:bCs/>
          <w:sz w:val="26"/>
          <w:szCs w:val="26"/>
        </w:rPr>
        <w:t>.</w:t>
      </w:r>
      <w:proofErr w:type="gramEnd"/>
      <w:r w:rsidRPr="00213777">
        <w:rPr>
          <w:rFonts w:ascii="Times New Roman" w:hAnsi="Times New Roman" w:cs="Times New Roman"/>
          <w:sz w:val="26"/>
          <w:szCs w:val="26"/>
        </w:rPr>
        <w:t xml:space="preserve"> ( </w:t>
      </w:r>
      <w:proofErr w:type="gramStart"/>
      <w:r w:rsidRPr="00213777">
        <w:rPr>
          <w:rFonts w:ascii="Times New Roman" w:hAnsi="Times New Roman" w:cs="Times New Roman"/>
          <w:sz w:val="26"/>
          <w:szCs w:val="26"/>
        </w:rPr>
        <w:t>и</w:t>
      </w:r>
      <w:proofErr w:type="gramEnd"/>
      <w:r w:rsidRPr="00213777">
        <w:rPr>
          <w:rFonts w:ascii="Times New Roman" w:hAnsi="Times New Roman" w:cs="Times New Roman"/>
          <w:sz w:val="26"/>
          <w:szCs w:val="26"/>
        </w:rPr>
        <w:t>сполнение п.6 решения Совета депутатов №25/3-19 от 30.05.2019 года)</w:t>
      </w:r>
    </w:p>
    <w:p w:rsidR="00A92A3C" w:rsidRPr="00213777" w:rsidRDefault="00A92A3C" w:rsidP="00A92A3C">
      <w:pPr>
        <w:jc w:val="both"/>
        <w:rPr>
          <w:rFonts w:ascii="Times New Roman" w:hAnsi="Times New Roman" w:cs="Times New Roman"/>
          <w:sz w:val="26"/>
          <w:szCs w:val="26"/>
        </w:rPr>
      </w:pPr>
      <w:proofErr w:type="gramStart"/>
      <w:r w:rsidRPr="00213777">
        <w:rPr>
          <w:rFonts w:ascii="Times New Roman" w:hAnsi="Times New Roman" w:cs="Times New Roman"/>
          <w:bCs/>
          <w:sz w:val="26"/>
          <w:szCs w:val="26"/>
        </w:rPr>
        <w:t>- Проектные работы по р</w:t>
      </w:r>
      <w:r w:rsidRPr="00213777">
        <w:rPr>
          <w:rFonts w:ascii="Times New Roman" w:hAnsi="Times New Roman" w:cs="Times New Roman"/>
          <w:sz w:val="26"/>
          <w:szCs w:val="26"/>
        </w:rPr>
        <w:t>екультивации земельного участка, расположенного в 3 км на север от с. Каракулино, нарушенного при складировании, захоронении промышленных, бытовых и иных отходов.</w:t>
      </w:r>
      <w:proofErr w:type="gramEnd"/>
      <w:r w:rsidRPr="00213777">
        <w:rPr>
          <w:rFonts w:ascii="Times New Roman" w:hAnsi="Times New Roman" w:cs="Times New Roman"/>
          <w:sz w:val="26"/>
          <w:szCs w:val="26"/>
        </w:rPr>
        <w:t xml:space="preserve"> Стоимость проектных работ 2,2 млн. рублей</w:t>
      </w:r>
      <w:proofErr w:type="gramStart"/>
      <w:r w:rsidRPr="00213777">
        <w:rPr>
          <w:rFonts w:ascii="Times New Roman" w:hAnsi="Times New Roman" w:cs="Times New Roman"/>
          <w:sz w:val="26"/>
          <w:szCs w:val="26"/>
        </w:rPr>
        <w:t>.</w:t>
      </w:r>
      <w:proofErr w:type="gramEnd"/>
      <w:r w:rsidRPr="00213777">
        <w:rPr>
          <w:rFonts w:ascii="Times New Roman" w:hAnsi="Times New Roman" w:cs="Times New Roman"/>
          <w:sz w:val="26"/>
          <w:szCs w:val="26"/>
        </w:rPr>
        <w:t xml:space="preserve"> ( </w:t>
      </w:r>
      <w:proofErr w:type="gramStart"/>
      <w:r w:rsidRPr="00213777">
        <w:rPr>
          <w:rFonts w:ascii="Times New Roman" w:hAnsi="Times New Roman" w:cs="Times New Roman"/>
          <w:sz w:val="26"/>
          <w:szCs w:val="26"/>
        </w:rPr>
        <w:t>и</w:t>
      </w:r>
      <w:proofErr w:type="gramEnd"/>
      <w:r w:rsidRPr="00213777">
        <w:rPr>
          <w:rFonts w:ascii="Times New Roman" w:hAnsi="Times New Roman" w:cs="Times New Roman"/>
          <w:sz w:val="26"/>
          <w:szCs w:val="26"/>
        </w:rPr>
        <w:t>сполнение п.6 решения Совета депутатов №25/3-19 от 30.05.2019 года)</w:t>
      </w:r>
    </w:p>
    <w:p w:rsidR="0078147D" w:rsidRPr="00213777" w:rsidRDefault="00A92A3C" w:rsidP="008A42C5">
      <w:pPr>
        <w:jc w:val="both"/>
        <w:rPr>
          <w:rFonts w:ascii="Times New Roman" w:eastAsia="Times New Roman" w:hAnsi="Times New Roman" w:cs="Times New Roman"/>
          <w:b/>
          <w:sz w:val="26"/>
          <w:szCs w:val="26"/>
          <w:lang w:eastAsia="ru-RU"/>
        </w:rPr>
      </w:pPr>
      <w:r w:rsidRPr="00213777">
        <w:rPr>
          <w:rFonts w:ascii="Times New Roman" w:hAnsi="Times New Roman" w:cs="Times New Roman"/>
          <w:color w:val="000000"/>
          <w:sz w:val="26"/>
          <w:szCs w:val="26"/>
        </w:rPr>
        <w:t xml:space="preserve">-С 01.01.2019 года действует новая система сбора твердых коммунальных отходов (ТКО). На территории Каракулинского района силами оператора по обращению с отходами – ООО </w:t>
      </w:r>
      <w:r w:rsidRPr="00213777">
        <w:rPr>
          <w:rFonts w:ascii="Times New Roman" w:hAnsi="Times New Roman" w:cs="Times New Roman"/>
          <w:color w:val="000000"/>
          <w:sz w:val="26"/>
          <w:szCs w:val="26"/>
        </w:rPr>
        <w:lastRenderedPageBreak/>
        <w:t>«</w:t>
      </w:r>
      <w:proofErr w:type="spellStart"/>
      <w:r w:rsidRPr="00213777">
        <w:rPr>
          <w:rFonts w:ascii="Times New Roman" w:hAnsi="Times New Roman" w:cs="Times New Roman"/>
          <w:color w:val="000000"/>
          <w:sz w:val="26"/>
          <w:szCs w:val="26"/>
        </w:rPr>
        <w:t>Промэкология</w:t>
      </w:r>
      <w:proofErr w:type="spellEnd"/>
      <w:r w:rsidRPr="00213777">
        <w:rPr>
          <w:rFonts w:ascii="Times New Roman" w:hAnsi="Times New Roman" w:cs="Times New Roman"/>
          <w:color w:val="000000"/>
          <w:sz w:val="26"/>
          <w:szCs w:val="26"/>
        </w:rPr>
        <w:t xml:space="preserve">» установлены контейнеры для сбора ТКО, организована бесперебойная работа по их транспортировке. </w:t>
      </w:r>
      <w:r w:rsidRPr="00213777">
        <w:rPr>
          <w:rFonts w:ascii="Times New Roman" w:hAnsi="Times New Roman" w:cs="Times New Roman"/>
          <w:b/>
          <w:sz w:val="26"/>
          <w:szCs w:val="26"/>
        </w:rPr>
        <w:t xml:space="preserve"> </w:t>
      </w:r>
    </w:p>
    <w:p w:rsidR="00A92A3C" w:rsidRPr="00213777" w:rsidRDefault="00A92A3C" w:rsidP="00A92A3C">
      <w:pPr>
        <w:ind w:firstLine="708"/>
        <w:jc w:val="both"/>
        <w:rPr>
          <w:rFonts w:ascii="Times New Roman" w:hAnsi="Times New Roman" w:cs="Times New Roman"/>
          <w:b/>
          <w:sz w:val="26"/>
          <w:szCs w:val="26"/>
          <w:lang w:bidi="en-US"/>
        </w:rPr>
      </w:pPr>
      <w:r w:rsidRPr="00213777">
        <w:rPr>
          <w:rFonts w:ascii="Times New Roman" w:hAnsi="Times New Roman" w:cs="Times New Roman"/>
          <w:b/>
          <w:sz w:val="26"/>
          <w:szCs w:val="26"/>
          <w:lang w:bidi="en-US"/>
        </w:rPr>
        <w:t>Культура</w:t>
      </w:r>
    </w:p>
    <w:p w:rsidR="00A92A3C" w:rsidRPr="00213777" w:rsidRDefault="00A92A3C" w:rsidP="00A92A3C">
      <w:pPr>
        <w:spacing w:after="0" w:line="240" w:lineRule="auto"/>
        <w:jc w:val="both"/>
        <w:rPr>
          <w:rFonts w:ascii="Times New Roman" w:eastAsia="Times New Roman" w:hAnsi="Times New Roman" w:cs="Times New Roman"/>
          <w:sz w:val="26"/>
          <w:szCs w:val="26"/>
          <w:lang w:eastAsia="ru-RU"/>
        </w:rPr>
      </w:pPr>
      <w:proofErr w:type="gramStart"/>
      <w:r w:rsidRPr="00213777">
        <w:rPr>
          <w:rFonts w:ascii="Times New Roman" w:hAnsi="Times New Roman" w:cs="Times New Roman"/>
          <w:sz w:val="26"/>
          <w:szCs w:val="26"/>
          <w:shd w:val="clear" w:color="auto" w:fill="FFFFFF"/>
        </w:rPr>
        <w:t xml:space="preserve">В 2019 году работа отрасли была направлена на выполнение муниципального задания и показателей, предусмотренных Муниципальной программой «Развитие культуры на 2015 – 2021 годы», </w:t>
      </w:r>
      <w:r w:rsidRPr="00213777">
        <w:rPr>
          <w:rFonts w:ascii="Times New Roman" w:eastAsia="Times New Roman" w:hAnsi="Times New Roman" w:cs="Times New Roman"/>
          <w:sz w:val="26"/>
          <w:szCs w:val="26"/>
          <w:shd w:val="clear" w:color="auto" w:fill="FFFFFF"/>
          <w:lang w:eastAsia="ru-RU"/>
        </w:rPr>
        <w:t xml:space="preserve">продолжение позиционирования сельского образа жизни, участия клубных учреждений и специалистов в конкурсах, проводимых министерством культуры и туризма УР, в целях получения дополнительных источников финансирования на обновление материальной базы, информатизацию библиотек района и </w:t>
      </w:r>
      <w:r w:rsidRPr="00213777">
        <w:rPr>
          <w:rFonts w:ascii="Times New Roman" w:eastAsia="Times New Roman" w:hAnsi="Times New Roman" w:cs="Times New Roman"/>
          <w:sz w:val="26"/>
          <w:szCs w:val="26"/>
          <w:lang w:eastAsia="ru-RU"/>
        </w:rPr>
        <w:t>развитие туризма.</w:t>
      </w:r>
      <w:proofErr w:type="gramEnd"/>
      <w:r w:rsidRPr="00213777">
        <w:rPr>
          <w:rFonts w:ascii="Times New Roman" w:hAnsi="Times New Roman" w:cs="Times New Roman"/>
          <w:sz w:val="26"/>
          <w:szCs w:val="26"/>
        </w:rPr>
        <w:t xml:space="preserve"> Проведено 2572 мероприятия, где присутствовали более 167 тыс. чел.</w:t>
      </w:r>
    </w:p>
    <w:p w:rsidR="00A92A3C" w:rsidRPr="00213777" w:rsidRDefault="00A92A3C" w:rsidP="00A92A3C">
      <w:pPr>
        <w:spacing w:after="0" w:line="240" w:lineRule="auto"/>
        <w:ind w:firstLine="709"/>
        <w:jc w:val="both"/>
        <w:rPr>
          <w:rFonts w:ascii="Times New Roman" w:eastAsia="Times New Roman" w:hAnsi="Times New Roman" w:cs="Times New Roman"/>
          <w:sz w:val="26"/>
          <w:szCs w:val="26"/>
          <w:lang w:eastAsia="ru-RU"/>
        </w:rPr>
      </w:pPr>
    </w:p>
    <w:p w:rsidR="00A92A3C" w:rsidRPr="00213777" w:rsidRDefault="00A92A3C" w:rsidP="00A92A3C">
      <w:pPr>
        <w:spacing w:after="0" w:line="240" w:lineRule="auto"/>
        <w:jc w:val="both"/>
        <w:rPr>
          <w:rFonts w:ascii="Times New Roman" w:eastAsia="Calibri" w:hAnsi="Times New Roman" w:cs="Times New Roman"/>
          <w:sz w:val="26"/>
          <w:szCs w:val="26"/>
        </w:rPr>
      </w:pPr>
      <w:r w:rsidRPr="00213777">
        <w:rPr>
          <w:rFonts w:ascii="Times New Roman" w:eastAsia="Times New Roman" w:hAnsi="Times New Roman" w:cs="Times New Roman"/>
          <w:b/>
          <w:sz w:val="26"/>
          <w:szCs w:val="26"/>
          <w:shd w:val="clear" w:color="auto" w:fill="FFFFFF"/>
          <w:lang w:eastAsia="ru-RU"/>
        </w:rPr>
        <w:t xml:space="preserve"> </w:t>
      </w:r>
      <w:r w:rsidRPr="00213777">
        <w:rPr>
          <w:rFonts w:ascii="Times New Roman" w:eastAsia="Times New Roman" w:hAnsi="Times New Roman" w:cs="Times New Roman"/>
          <w:sz w:val="26"/>
          <w:szCs w:val="26"/>
          <w:shd w:val="clear" w:color="auto" w:fill="FFFFFF"/>
          <w:lang w:eastAsia="ru-RU"/>
        </w:rPr>
        <w:t xml:space="preserve"> В 2019 году  </w:t>
      </w:r>
      <w:r w:rsidRPr="00213777">
        <w:rPr>
          <w:rFonts w:ascii="Times New Roman" w:eastAsia="Calibri" w:hAnsi="Times New Roman" w:cs="Times New Roman"/>
          <w:sz w:val="26"/>
          <w:szCs w:val="26"/>
        </w:rPr>
        <w:t xml:space="preserve">Музей истории Каракулинского района из 542 проектов вышел в финал Всероссийской туристической премии «Маршрут года» 2019 г., в номинации «Лучший этнографический маршрут» с проектом Этно-тур «Тропа двух культур».  </w:t>
      </w:r>
    </w:p>
    <w:p w:rsidR="00A92A3C" w:rsidRPr="00213777" w:rsidRDefault="00A92A3C" w:rsidP="00A92A3C">
      <w:pPr>
        <w:spacing w:after="0" w:line="240" w:lineRule="auto"/>
        <w:jc w:val="both"/>
        <w:rPr>
          <w:rFonts w:ascii="Times New Roman" w:eastAsia="Calibri" w:hAnsi="Times New Roman" w:cs="Times New Roman"/>
          <w:sz w:val="26"/>
          <w:szCs w:val="26"/>
        </w:rPr>
      </w:pPr>
      <w:r w:rsidRPr="00213777">
        <w:rPr>
          <w:rFonts w:ascii="Times New Roman" w:eastAsia="Times New Roman" w:hAnsi="Times New Roman" w:cs="Times New Roman"/>
          <w:b/>
          <w:sz w:val="26"/>
          <w:szCs w:val="26"/>
          <w:shd w:val="clear" w:color="auto" w:fill="FFFFFF"/>
          <w:lang w:eastAsia="ru-RU"/>
        </w:rPr>
        <w:t xml:space="preserve"> </w:t>
      </w:r>
      <w:r w:rsidRPr="00213777">
        <w:rPr>
          <w:rFonts w:ascii="Times New Roman" w:eastAsia="Times New Roman" w:hAnsi="Times New Roman" w:cs="Times New Roman"/>
          <w:sz w:val="26"/>
          <w:szCs w:val="26"/>
          <w:shd w:val="clear" w:color="auto" w:fill="FFFFFF"/>
          <w:lang w:eastAsia="ru-RU"/>
        </w:rPr>
        <w:t xml:space="preserve"> В 2019 году  </w:t>
      </w:r>
      <w:r w:rsidRPr="00213777">
        <w:rPr>
          <w:rFonts w:ascii="Times New Roman" w:eastAsia="Calibri" w:hAnsi="Times New Roman" w:cs="Times New Roman"/>
          <w:sz w:val="26"/>
          <w:szCs w:val="26"/>
        </w:rPr>
        <w:t xml:space="preserve">Музей истории Каракулинского района из 542 проектов вышел в финал Всероссийской туристической премии «Маршрут года» 2019 г., в номинации «Лучший этнографический маршрут» с проектом Этно-тур «Тропа двух культур».  </w:t>
      </w:r>
    </w:p>
    <w:p w:rsidR="00A92A3C" w:rsidRPr="00213777" w:rsidRDefault="00A92A3C" w:rsidP="00A92A3C">
      <w:pPr>
        <w:jc w:val="both"/>
        <w:rPr>
          <w:rFonts w:ascii="Times New Roman" w:eastAsia="Calibri" w:hAnsi="Times New Roman" w:cs="Times New Roman"/>
          <w:sz w:val="26"/>
          <w:szCs w:val="26"/>
        </w:rPr>
      </w:pPr>
      <w:r w:rsidRPr="00213777">
        <w:rPr>
          <w:rFonts w:ascii="Times New Roman" w:eastAsia="Calibri" w:hAnsi="Times New Roman" w:cs="Times New Roman"/>
          <w:b/>
          <w:sz w:val="26"/>
          <w:szCs w:val="26"/>
        </w:rPr>
        <w:t xml:space="preserve"> </w:t>
      </w:r>
      <w:r w:rsidRPr="00213777">
        <w:rPr>
          <w:rFonts w:ascii="Times New Roman" w:eastAsia="Calibri" w:hAnsi="Times New Roman" w:cs="Times New Roman"/>
          <w:sz w:val="26"/>
          <w:szCs w:val="26"/>
        </w:rPr>
        <w:t xml:space="preserve"> В Центральной библиотеке района появилась возможность пользоваться документальными фондами библиотек РФ. Через Национальную электронную библиотеку каждый желающий может подключиться к любому произведению </w:t>
      </w:r>
      <w:proofErr w:type="gramStart"/>
      <w:r w:rsidRPr="00213777">
        <w:rPr>
          <w:rFonts w:ascii="Times New Roman" w:eastAsia="Calibri" w:hAnsi="Times New Roman" w:cs="Times New Roman"/>
          <w:sz w:val="26"/>
          <w:szCs w:val="26"/>
        </w:rPr>
        <w:t>из</w:t>
      </w:r>
      <w:proofErr w:type="gramEnd"/>
      <w:r w:rsidRPr="00213777">
        <w:rPr>
          <w:rFonts w:ascii="Times New Roman" w:eastAsia="Calibri" w:hAnsi="Times New Roman" w:cs="Times New Roman"/>
          <w:sz w:val="26"/>
          <w:szCs w:val="26"/>
        </w:rPr>
        <w:t xml:space="preserve"> более </w:t>
      </w:r>
      <w:proofErr w:type="gramStart"/>
      <w:r w:rsidRPr="00213777">
        <w:rPr>
          <w:rFonts w:ascii="Times New Roman" w:eastAsia="Calibri" w:hAnsi="Times New Roman" w:cs="Times New Roman"/>
          <w:sz w:val="26"/>
          <w:szCs w:val="26"/>
        </w:rPr>
        <w:t>чем</w:t>
      </w:r>
      <w:proofErr w:type="gramEnd"/>
      <w:r w:rsidRPr="00213777">
        <w:rPr>
          <w:rFonts w:ascii="Times New Roman" w:eastAsia="Calibri" w:hAnsi="Times New Roman" w:cs="Times New Roman"/>
          <w:sz w:val="26"/>
          <w:szCs w:val="26"/>
        </w:rPr>
        <w:t xml:space="preserve"> 39 млн. электронных записей различных документов (научных статей, диссертаций, рукописей, книг) мировой культуры. </w:t>
      </w:r>
    </w:p>
    <w:p w:rsidR="00A92A3C" w:rsidRPr="00213777" w:rsidRDefault="00A92A3C" w:rsidP="00A92A3C">
      <w:pPr>
        <w:spacing w:after="160" w:line="256" w:lineRule="auto"/>
        <w:jc w:val="both"/>
        <w:rPr>
          <w:rFonts w:ascii="Times New Roman" w:eastAsia="Calibri" w:hAnsi="Times New Roman" w:cs="Times New Roman"/>
          <w:bCs/>
          <w:sz w:val="26"/>
          <w:szCs w:val="26"/>
        </w:rPr>
      </w:pPr>
      <w:r w:rsidRPr="00213777">
        <w:rPr>
          <w:rFonts w:ascii="Times New Roman" w:eastAsia="Calibri" w:hAnsi="Times New Roman" w:cs="Times New Roman"/>
          <w:b/>
          <w:bCs/>
          <w:sz w:val="26"/>
          <w:szCs w:val="26"/>
        </w:rPr>
        <w:t xml:space="preserve"> </w:t>
      </w:r>
      <w:r w:rsidRPr="00213777">
        <w:rPr>
          <w:rFonts w:ascii="Times New Roman" w:eastAsia="Calibri" w:hAnsi="Times New Roman" w:cs="Times New Roman"/>
          <w:bCs/>
          <w:sz w:val="26"/>
          <w:szCs w:val="26"/>
        </w:rPr>
        <w:t xml:space="preserve"> Обучающиеся Детской школы искусств п</w:t>
      </w:r>
      <w:r w:rsidRPr="00213777">
        <w:rPr>
          <w:rFonts w:ascii="Times New Roman" w:eastAsia="Calibri" w:hAnsi="Times New Roman" w:cs="Times New Roman"/>
          <w:sz w:val="26"/>
          <w:szCs w:val="26"/>
        </w:rPr>
        <w:t>о</w:t>
      </w:r>
      <w:r w:rsidRPr="00213777">
        <w:rPr>
          <w:rFonts w:ascii="Times New Roman" w:eastAsia="Calibri" w:hAnsi="Times New Roman" w:cs="Times New Roman"/>
          <w:bCs/>
          <w:sz w:val="26"/>
          <w:szCs w:val="26"/>
        </w:rPr>
        <w:t>лучили 20 Дипломов Лауреатов и Победителей Международного и Всероссийского уровня и 38 дипломов - солисты и коллективы самодеятельного народного творчества.</w:t>
      </w:r>
    </w:p>
    <w:p w:rsidR="00A92A3C" w:rsidRPr="00213777" w:rsidRDefault="00A92A3C" w:rsidP="00A92A3C">
      <w:pPr>
        <w:spacing w:after="160" w:line="256" w:lineRule="auto"/>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Pr="00213777">
        <w:rPr>
          <w:rFonts w:ascii="Times New Roman" w:hAnsi="Times New Roman" w:cs="Times New Roman"/>
          <w:sz w:val="26"/>
          <w:szCs w:val="26"/>
        </w:rPr>
        <w:t xml:space="preserve"> Большое внимание уделялось спортивно-массовым, патриотическим мероприятиям, акциям, мероприятиям по формированию здорового образа жизни и духовно-нравственного воспитания. </w:t>
      </w:r>
      <w:proofErr w:type="gramStart"/>
      <w:r w:rsidRPr="00213777">
        <w:rPr>
          <w:rFonts w:ascii="Times New Roman" w:hAnsi="Times New Roman" w:cs="Times New Roman"/>
          <w:sz w:val="26"/>
          <w:szCs w:val="26"/>
        </w:rPr>
        <w:t xml:space="preserve">Это Районные Рождественские чтения образовательные чтения «Молодежь: свобода и ответственность» (проведены в </w:t>
      </w:r>
      <w:proofErr w:type="spellStart"/>
      <w:r w:rsidRPr="00213777">
        <w:rPr>
          <w:rFonts w:ascii="Times New Roman" w:hAnsi="Times New Roman" w:cs="Times New Roman"/>
          <w:sz w:val="26"/>
          <w:szCs w:val="26"/>
        </w:rPr>
        <w:t>Галаново</w:t>
      </w:r>
      <w:proofErr w:type="spellEnd"/>
      <w:r w:rsidRPr="00213777">
        <w:rPr>
          <w:rFonts w:ascii="Times New Roman" w:hAnsi="Times New Roman" w:cs="Times New Roman"/>
          <w:sz w:val="26"/>
          <w:szCs w:val="26"/>
        </w:rPr>
        <w:t xml:space="preserve">, </w:t>
      </w:r>
      <w:proofErr w:type="spellStart"/>
      <w:r w:rsidRPr="00213777">
        <w:rPr>
          <w:rFonts w:ascii="Times New Roman" w:hAnsi="Times New Roman" w:cs="Times New Roman"/>
          <w:sz w:val="26"/>
          <w:szCs w:val="26"/>
        </w:rPr>
        <w:t>Ныргынде</w:t>
      </w:r>
      <w:proofErr w:type="spellEnd"/>
      <w:r w:rsidRPr="00213777">
        <w:rPr>
          <w:rFonts w:ascii="Times New Roman" w:hAnsi="Times New Roman" w:cs="Times New Roman"/>
          <w:sz w:val="26"/>
          <w:szCs w:val="26"/>
        </w:rPr>
        <w:t xml:space="preserve">, </w:t>
      </w:r>
      <w:proofErr w:type="spellStart"/>
      <w:r w:rsidRPr="00213777">
        <w:rPr>
          <w:rFonts w:ascii="Times New Roman" w:hAnsi="Times New Roman" w:cs="Times New Roman"/>
          <w:sz w:val="26"/>
          <w:szCs w:val="26"/>
        </w:rPr>
        <w:t>Арзамасцево</w:t>
      </w:r>
      <w:proofErr w:type="spellEnd"/>
      <w:r w:rsidRPr="00213777">
        <w:rPr>
          <w:rFonts w:ascii="Times New Roman" w:hAnsi="Times New Roman" w:cs="Times New Roman"/>
          <w:sz w:val="26"/>
          <w:szCs w:val="26"/>
        </w:rPr>
        <w:t>.</w:t>
      </w:r>
      <w:proofErr w:type="gramEnd"/>
      <w:r w:rsidRPr="00213777">
        <w:rPr>
          <w:rFonts w:ascii="Times New Roman" w:hAnsi="Times New Roman" w:cs="Times New Roman"/>
          <w:sz w:val="26"/>
          <w:szCs w:val="26"/>
        </w:rPr>
        <w:t xml:space="preserve"> </w:t>
      </w:r>
      <w:proofErr w:type="gramStart"/>
      <w:r w:rsidRPr="00213777">
        <w:rPr>
          <w:rFonts w:ascii="Times New Roman" w:hAnsi="Times New Roman" w:cs="Times New Roman"/>
          <w:sz w:val="26"/>
          <w:szCs w:val="26"/>
        </w:rPr>
        <w:t xml:space="preserve">Охват 300 чел.), </w:t>
      </w:r>
      <w:r w:rsidRPr="00213777">
        <w:rPr>
          <w:rFonts w:ascii="Times New Roman" w:hAnsi="Times New Roman" w:cs="Times New Roman"/>
          <w:b/>
          <w:sz w:val="26"/>
          <w:szCs w:val="26"/>
        </w:rPr>
        <w:t xml:space="preserve"> </w:t>
      </w:r>
      <w:r w:rsidRPr="00213777">
        <w:rPr>
          <w:rFonts w:ascii="Times New Roman" w:hAnsi="Times New Roman" w:cs="Times New Roman"/>
          <w:sz w:val="26"/>
          <w:szCs w:val="26"/>
        </w:rPr>
        <w:t xml:space="preserve"> Открытый фестиваль духовной и православной песни «Пасхальный перезвон» (Малые </w:t>
      </w:r>
      <w:proofErr w:type="spellStart"/>
      <w:r w:rsidRPr="00213777">
        <w:rPr>
          <w:rFonts w:ascii="Times New Roman" w:hAnsi="Times New Roman" w:cs="Times New Roman"/>
          <w:sz w:val="26"/>
          <w:szCs w:val="26"/>
        </w:rPr>
        <w:t>Калмаши</w:t>
      </w:r>
      <w:proofErr w:type="spellEnd"/>
      <w:r w:rsidRPr="00213777">
        <w:rPr>
          <w:rFonts w:ascii="Times New Roman" w:hAnsi="Times New Roman" w:cs="Times New Roman"/>
          <w:sz w:val="26"/>
          <w:szCs w:val="26"/>
        </w:rPr>
        <w:t xml:space="preserve">), </w:t>
      </w:r>
      <w:proofErr w:type="gramEnd"/>
    </w:p>
    <w:p w:rsidR="00A92A3C" w:rsidRPr="00213777" w:rsidRDefault="00A92A3C" w:rsidP="00A92A3C">
      <w:pPr>
        <w:spacing w:after="160" w:line="256" w:lineRule="auto"/>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Pr="00213777">
        <w:rPr>
          <w:rFonts w:ascii="Times New Roman" w:hAnsi="Times New Roman" w:cs="Times New Roman"/>
          <w:sz w:val="26"/>
          <w:szCs w:val="26"/>
        </w:rPr>
        <w:t xml:space="preserve"> Хоровой концерт, посвященный Дню славянской письменности и культуры. </w:t>
      </w:r>
    </w:p>
    <w:p w:rsidR="00A92A3C" w:rsidRPr="00213777" w:rsidRDefault="00A92A3C" w:rsidP="00A92A3C">
      <w:pPr>
        <w:spacing w:after="0" w:line="240" w:lineRule="auto"/>
        <w:jc w:val="both"/>
        <w:rPr>
          <w:rFonts w:ascii="Times New Roman" w:eastAsia="Calibri" w:hAnsi="Times New Roman" w:cs="Times New Roman"/>
          <w:sz w:val="26"/>
          <w:szCs w:val="26"/>
        </w:rPr>
      </w:pPr>
    </w:p>
    <w:p w:rsidR="00641426" w:rsidRPr="00213777" w:rsidRDefault="00641426" w:rsidP="008F2043">
      <w:pPr>
        <w:spacing w:line="240" w:lineRule="atLeast"/>
        <w:ind w:left="720"/>
        <w:jc w:val="center"/>
        <w:rPr>
          <w:rFonts w:ascii="Times New Roman" w:eastAsia="Times New Roman" w:hAnsi="Times New Roman" w:cs="Times New Roman"/>
          <w:b/>
          <w:sz w:val="26"/>
          <w:szCs w:val="26"/>
          <w:lang w:eastAsia="ru-RU"/>
        </w:rPr>
      </w:pPr>
    </w:p>
    <w:p w:rsidR="00641426" w:rsidRPr="00213777" w:rsidRDefault="00641426" w:rsidP="008F2043">
      <w:pPr>
        <w:spacing w:line="240" w:lineRule="atLeast"/>
        <w:ind w:left="720"/>
        <w:jc w:val="center"/>
        <w:rPr>
          <w:rFonts w:ascii="Times New Roman" w:eastAsia="Times New Roman" w:hAnsi="Times New Roman" w:cs="Times New Roman"/>
          <w:b/>
          <w:sz w:val="26"/>
          <w:szCs w:val="26"/>
          <w:lang w:eastAsia="ru-RU"/>
        </w:rPr>
      </w:pPr>
    </w:p>
    <w:p w:rsidR="008A42C5" w:rsidRPr="00213777" w:rsidRDefault="008A42C5" w:rsidP="008F2043">
      <w:pPr>
        <w:spacing w:line="240" w:lineRule="atLeast"/>
        <w:ind w:left="720"/>
        <w:jc w:val="center"/>
        <w:rPr>
          <w:rFonts w:ascii="Times New Roman" w:eastAsia="Times New Roman" w:hAnsi="Times New Roman" w:cs="Times New Roman"/>
          <w:b/>
          <w:sz w:val="26"/>
          <w:szCs w:val="26"/>
          <w:lang w:eastAsia="ru-RU"/>
        </w:rPr>
      </w:pPr>
    </w:p>
    <w:p w:rsidR="00676126" w:rsidRPr="00213777" w:rsidRDefault="00676126" w:rsidP="008F2043">
      <w:pPr>
        <w:spacing w:line="240" w:lineRule="atLeast"/>
        <w:ind w:left="720"/>
        <w:jc w:val="center"/>
        <w:rPr>
          <w:rFonts w:ascii="Times New Roman" w:eastAsia="Times New Roman" w:hAnsi="Times New Roman" w:cs="Times New Roman"/>
          <w:b/>
          <w:sz w:val="26"/>
          <w:szCs w:val="26"/>
          <w:lang w:eastAsia="ru-RU"/>
        </w:rPr>
      </w:pPr>
    </w:p>
    <w:p w:rsidR="00676126" w:rsidRPr="00213777" w:rsidRDefault="00676126" w:rsidP="008F2043">
      <w:pPr>
        <w:spacing w:line="240" w:lineRule="atLeast"/>
        <w:ind w:left="720"/>
        <w:jc w:val="center"/>
        <w:rPr>
          <w:rFonts w:ascii="Times New Roman" w:eastAsia="Times New Roman" w:hAnsi="Times New Roman" w:cs="Times New Roman"/>
          <w:b/>
          <w:sz w:val="26"/>
          <w:szCs w:val="26"/>
          <w:lang w:eastAsia="ru-RU"/>
        </w:rPr>
      </w:pPr>
    </w:p>
    <w:p w:rsidR="00676126" w:rsidRPr="00213777" w:rsidRDefault="00676126" w:rsidP="008F2043">
      <w:pPr>
        <w:spacing w:line="240" w:lineRule="atLeast"/>
        <w:ind w:left="720"/>
        <w:jc w:val="center"/>
        <w:rPr>
          <w:rFonts w:ascii="Times New Roman" w:eastAsia="Times New Roman" w:hAnsi="Times New Roman" w:cs="Times New Roman"/>
          <w:b/>
          <w:sz w:val="26"/>
          <w:szCs w:val="26"/>
          <w:lang w:eastAsia="ru-RU"/>
        </w:rPr>
      </w:pPr>
    </w:p>
    <w:p w:rsidR="00676126" w:rsidRPr="00213777" w:rsidRDefault="00676126" w:rsidP="008F2043">
      <w:pPr>
        <w:spacing w:line="240" w:lineRule="atLeast"/>
        <w:ind w:left="720"/>
        <w:jc w:val="center"/>
        <w:rPr>
          <w:rFonts w:ascii="Times New Roman" w:eastAsia="Times New Roman" w:hAnsi="Times New Roman" w:cs="Times New Roman"/>
          <w:b/>
          <w:sz w:val="26"/>
          <w:szCs w:val="26"/>
          <w:lang w:eastAsia="ru-RU"/>
        </w:rPr>
      </w:pPr>
    </w:p>
    <w:p w:rsidR="006B4C4F" w:rsidRPr="00213777" w:rsidRDefault="006B4C4F" w:rsidP="008F2043">
      <w:pPr>
        <w:spacing w:line="240" w:lineRule="atLeast"/>
        <w:ind w:left="720"/>
        <w:jc w:val="center"/>
        <w:rPr>
          <w:rFonts w:ascii="Times New Roman" w:eastAsia="Times New Roman" w:hAnsi="Times New Roman" w:cs="Times New Roman"/>
          <w:b/>
          <w:sz w:val="26"/>
          <w:szCs w:val="26"/>
          <w:lang w:eastAsia="ru-RU"/>
        </w:rPr>
      </w:pPr>
    </w:p>
    <w:p w:rsidR="00F7229B" w:rsidRPr="00213777" w:rsidRDefault="00F7229B" w:rsidP="008F2043">
      <w:pPr>
        <w:spacing w:line="240" w:lineRule="atLeast"/>
        <w:ind w:left="720"/>
        <w:jc w:val="center"/>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lastRenderedPageBreak/>
        <w:t>П</w:t>
      </w:r>
      <w:r w:rsidR="00DC49A2" w:rsidRPr="00213777">
        <w:rPr>
          <w:rFonts w:ascii="Times New Roman" w:eastAsia="Times New Roman" w:hAnsi="Times New Roman" w:cs="Times New Roman"/>
          <w:b/>
          <w:sz w:val="26"/>
          <w:szCs w:val="26"/>
          <w:lang w:eastAsia="ru-RU"/>
        </w:rPr>
        <w:t>ояснительная записка к докладу Г</w:t>
      </w:r>
      <w:r w:rsidRPr="00213777">
        <w:rPr>
          <w:rFonts w:ascii="Times New Roman" w:eastAsia="Times New Roman" w:hAnsi="Times New Roman" w:cs="Times New Roman"/>
          <w:b/>
          <w:sz w:val="26"/>
          <w:szCs w:val="26"/>
          <w:lang w:eastAsia="ru-RU"/>
        </w:rPr>
        <w:t xml:space="preserve">лавы </w:t>
      </w:r>
      <w:r w:rsidR="00DC49A2" w:rsidRPr="00213777">
        <w:rPr>
          <w:rFonts w:ascii="Times New Roman" w:eastAsia="Times New Roman" w:hAnsi="Times New Roman" w:cs="Times New Roman"/>
          <w:b/>
          <w:sz w:val="26"/>
          <w:szCs w:val="26"/>
          <w:lang w:eastAsia="ru-RU"/>
        </w:rPr>
        <w:t xml:space="preserve"> </w:t>
      </w:r>
      <w:r w:rsidRPr="00213777">
        <w:rPr>
          <w:rFonts w:ascii="Times New Roman" w:eastAsia="Times New Roman" w:hAnsi="Times New Roman" w:cs="Times New Roman"/>
          <w:b/>
          <w:sz w:val="26"/>
          <w:szCs w:val="26"/>
          <w:lang w:eastAsia="ru-RU"/>
        </w:rPr>
        <w:t xml:space="preserve"> муниципального образования «Каракулинский район» о достигнутых значениях показателей для оценки эффективности деятельности органов местного самоуправления за 201</w:t>
      </w:r>
      <w:r w:rsidR="006E6EF8">
        <w:rPr>
          <w:rFonts w:ascii="Times New Roman" w:eastAsia="Times New Roman" w:hAnsi="Times New Roman" w:cs="Times New Roman"/>
          <w:b/>
          <w:sz w:val="26"/>
          <w:szCs w:val="26"/>
          <w:lang w:eastAsia="ru-RU"/>
        </w:rPr>
        <w:t>9</w:t>
      </w:r>
      <w:r w:rsidRPr="00213777">
        <w:rPr>
          <w:rFonts w:ascii="Times New Roman" w:eastAsia="Times New Roman" w:hAnsi="Times New Roman" w:cs="Times New Roman"/>
          <w:b/>
          <w:sz w:val="26"/>
          <w:szCs w:val="26"/>
          <w:lang w:eastAsia="ru-RU"/>
        </w:rPr>
        <w:t xml:space="preserve"> год и</w:t>
      </w:r>
      <w:r w:rsidR="006E6EF8">
        <w:rPr>
          <w:rFonts w:ascii="Times New Roman" w:eastAsia="Times New Roman" w:hAnsi="Times New Roman" w:cs="Times New Roman"/>
          <w:b/>
          <w:sz w:val="26"/>
          <w:szCs w:val="26"/>
          <w:lang w:eastAsia="ru-RU"/>
        </w:rPr>
        <w:t xml:space="preserve"> их планируемых значениях на 2020</w:t>
      </w:r>
      <w:r w:rsidR="00023FC0" w:rsidRPr="00213777">
        <w:rPr>
          <w:rFonts w:ascii="Times New Roman" w:eastAsia="Times New Roman" w:hAnsi="Times New Roman" w:cs="Times New Roman"/>
          <w:b/>
          <w:sz w:val="26"/>
          <w:szCs w:val="26"/>
          <w:lang w:eastAsia="ru-RU"/>
        </w:rPr>
        <w:t>-202</w:t>
      </w:r>
      <w:r w:rsidR="006E6EF8">
        <w:rPr>
          <w:rFonts w:ascii="Times New Roman" w:eastAsia="Times New Roman" w:hAnsi="Times New Roman" w:cs="Times New Roman"/>
          <w:b/>
          <w:sz w:val="26"/>
          <w:szCs w:val="26"/>
          <w:lang w:eastAsia="ru-RU"/>
        </w:rPr>
        <w:t>2</w:t>
      </w:r>
      <w:r w:rsidRPr="00213777">
        <w:rPr>
          <w:rFonts w:ascii="Times New Roman" w:eastAsia="Times New Roman" w:hAnsi="Times New Roman" w:cs="Times New Roman"/>
          <w:b/>
          <w:sz w:val="26"/>
          <w:szCs w:val="26"/>
          <w:lang w:eastAsia="ru-RU"/>
        </w:rPr>
        <w:t xml:space="preserve"> годы.</w:t>
      </w:r>
    </w:p>
    <w:p w:rsidR="00F7229B" w:rsidRPr="00213777" w:rsidRDefault="00F7229B" w:rsidP="007615F3">
      <w:pPr>
        <w:spacing w:after="0" w:line="240" w:lineRule="atLeast"/>
        <w:ind w:firstLineChars="100" w:firstLine="261"/>
        <w:rPr>
          <w:rFonts w:ascii="Times New Roman" w:eastAsia="Times New Roman" w:hAnsi="Times New Roman" w:cs="Times New Roman"/>
          <w:b/>
          <w:sz w:val="26"/>
          <w:szCs w:val="26"/>
          <w:lang w:eastAsia="ru-RU"/>
        </w:rPr>
      </w:pPr>
    </w:p>
    <w:p w:rsidR="00F7229B" w:rsidRPr="00213777" w:rsidRDefault="00F7229B" w:rsidP="007615F3">
      <w:pPr>
        <w:spacing w:after="0" w:line="240" w:lineRule="atLeast"/>
        <w:ind w:firstLineChars="100" w:firstLine="261"/>
        <w:rPr>
          <w:rFonts w:ascii="Times New Roman" w:eastAsia="Times New Roman" w:hAnsi="Times New Roman" w:cs="Times New Roman"/>
          <w:b/>
          <w:sz w:val="26"/>
          <w:szCs w:val="26"/>
          <w:lang w:eastAsia="ru-RU"/>
        </w:rPr>
      </w:pPr>
    </w:p>
    <w:p w:rsidR="006402D9" w:rsidRPr="00213777" w:rsidRDefault="00B42552" w:rsidP="007615F3">
      <w:pPr>
        <w:pStyle w:val="a7"/>
        <w:numPr>
          <w:ilvl w:val="0"/>
          <w:numId w:val="2"/>
        </w:numPr>
        <w:spacing w:after="0" w:line="240" w:lineRule="atLeast"/>
        <w:jc w:val="both"/>
        <w:rPr>
          <w:rFonts w:ascii="Times New Roman" w:eastAsia="Times New Roman" w:hAnsi="Times New Roman"/>
          <w:sz w:val="26"/>
          <w:szCs w:val="26"/>
          <w:lang w:eastAsia="ru-RU"/>
        </w:rPr>
      </w:pPr>
      <w:r w:rsidRPr="00213777">
        <w:rPr>
          <w:rFonts w:ascii="Times New Roman" w:eastAsia="Times New Roman" w:hAnsi="Times New Roman"/>
          <w:b/>
          <w:sz w:val="26"/>
          <w:szCs w:val="26"/>
          <w:lang w:eastAsia="ru-RU"/>
        </w:rPr>
        <w:t>Число субъектов малого и среднего предпринимательства</w:t>
      </w:r>
      <w:r w:rsidR="006402D9" w:rsidRPr="00213777">
        <w:rPr>
          <w:rFonts w:ascii="Times New Roman" w:eastAsia="Times New Roman" w:hAnsi="Times New Roman"/>
          <w:b/>
          <w:sz w:val="26"/>
          <w:szCs w:val="26"/>
          <w:lang w:eastAsia="ru-RU"/>
        </w:rPr>
        <w:t>.</w:t>
      </w:r>
      <w:r w:rsidRPr="00213777">
        <w:rPr>
          <w:rFonts w:ascii="Times New Roman" w:eastAsia="Times New Roman" w:hAnsi="Times New Roman"/>
          <w:b/>
          <w:sz w:val="26"/>
          <w:szCs w:val="26"/>
          <w:lang w:eastAsia="ru-RU"/>
        </w:rPr>
        <w:t xml:space="preserve"> </w:t>
      </w:r>
    </w:p>
    <w:p w:rsidR="006402D9" w:rsidRPr="00213777" w:rsidRDefault="006402D9" w:rsidP="007615F3">
      <w:pPr>
        <w:spacing w:after="0" w:line="240" w:lineRule="atLeast"/>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При расчете данного показателя учитывались данные по субъектам малого и среднего предпринимательства, в соответствии со статьёй 4 Федерального закона от 24 июля 2007 года № 209-ФЗ «О развитии малого и среднего предпринимательства в российской Федерации».</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Число субъектов малого и среднего предпринимательства в расчёте на 10 тыс. человек населения в 2019 году </w:t>
      </w:r>
      <w:proofErr w:type="gramStart"/>
      <w:r w:rsidRPr="00213777">
        <w:rPr>
          <w:rFonts w:ascii="Times New Roman" w:eastAsia="Times New Roman" w:hAnsi="Times New Roman" w:cs="Times New Roman"/>
          <w:sz w:val="26"/>
          <w:szCs w:val="26"/>
          <w:lang w:eastAsia="ru-RU"/>
        </w:rPr>
        <w:t>снизилось</w:t>
      </w:r>
      <w:proofErr w:type="gramEnd"/>
      <w:r w:rsidRPr="00213777">
        <w:rPr>
          <w:rFonts w:ascii="Times New Roman" w:eastAsia="Times New Roman" w:hAnsi="Times New Roman" w:cs="Times New Roman"/>
          <w:sz w:val="26"/>
          <w:szCs w:val="26"/>
          <w:lang w:eastAsia="ru-RU"/>
        </w:rPr>
        <w:t xml:space="preserve"> </w:t>
      </w:r>
      <w:r w:rsidR="0022424E" w:rsidRPr="00213777">
        <w:rPr>
          <w:rFonts w:ascii="Times New Roman" w:eastAsia="Times New Roman" w:hAnsi="Times New Roman" w:cs="Times New Roman"/>
          <w:sz w:val="26"/>
          <w:szCs w:val="26"/>
          <w:lang w:eastAsia="ru-RU"/>
        </w:rPr>
        <w:t xml:space="preserve"> </w:t>
      </w:r>
      <w:r w:rsidRPr="00213777">
        <w:rPr>
          <w:rFonts w:ascii="Times New Roman" w:eastAsia="Times New Roman" w:hAnsi="Times New Roman" w:cs="Times New Roman"/>
          <w:sz w:val="26"/>
          <w:szCs w:val="26"/>
          <w:lang w:eastAsia="ru-RU"/>
        </w:rPr>
        <w:t xml:space="preserve">и  составила 181,45 по сравнению с 2018 годом(182,03) .   Снижение  произошло  за счет   закрытия 4  ИП и 1  </w:t>
      </w:r>
      <w:r w:rsidR="00976F69">
        <w:rPr>
          <w:rFonts w:ascii="Times New Roman" w:eastAsia="Times New Roman" w:hAnsi="Times New Roman" w:cs="Times New Roman"/>
          <w:sz w:val="26"/>
          <w:szCs w:val="26"/>
          <w:lang w:eastAsia="ru-RU"/>
        </w:rPr>
        <w:t xml:space="preserve"> среднее </w:t>
      </w:r>
      <w:bookmarkStart w:id="0" w:name="_GoBack"/>
      <w:bookmarkEnd w:id="0"/>
      <w:r w:rsidRPr="00213777">
        <w:rPr>
          <w:rFonts w:ascii="Times New Roman" w:eastAsia="Times New Roman" w:hAnsi="Times New Roman" w:cs="Times New Roman"/>
          <w:sz w:val="26"/>
          <w:szCs w:val="26"/>
          <w:lang w:eastAsia="ru-RU"/>
        </w:rPr>
        <w:t xml:space="preserve"> предприятие. Основной ключевой  проблемой сокращения численности субъектов малого и среднего предпринимательства является </w:t>
      </w:r>
      <w:proofErr w:type="spellStart"/>
      <w:r w:rsidRPr="00213777">
        <w:rPr>
          <w:rFonts w:ascii="Times New Roman" w:eastAsia="Times New Roman" w:hAnsi="Times New Roman" w:cs="Times New Roman"/>
          <w:sz w:val="26"/>
          <w:szCs w:val="26"/>
          <w:lang w:eastAsia="ru-RU"/>
        </w:rPr>
        <w:t>налогооблажение</w:t>
      </w:r>
      <w:proofErr w:type="spellEnd"/>
      <w:r w:rsidRPr="00213777">
        <w:rPr>
          <w:rFonts w:ascii="Times New Roman" w:eastAsia="Times New Roman" w:hAnsi="Times New Roman" w:cs="Times New Roman"/>
          <w:sz w:val="26"/>
          <w:szCs w:val="26"/>
          <w:lang w:eastAsia="ru-RU"/>
        </w:rPr>
        <w:t xml:space="preserve">, плата за энергоносители, цены на сырье и материалы, дефицит квалифицированных кадров, несовершенство законов.  </w:t>
      </w:r>
    </w:p>
    <w:p w:rsidR="008863E6" w:rsidRPr="00213777" w:rsidRDefault="008863E6" w:rsidP="008863E6">
      <w:pPr>
        <w:spacing w:after="0" w:line="240" w:lineRule="auto"/>
        <w:ind w:firstLineChars="100" w:firstLine="260"/>
        <w:jc w:val="both"/>
        <w:rPr>
          <w:rFonts w:ascii="Times New Roman" w:eastAsia="Times New Roman" w:hAnsi="Times New Roman" w:cs="Times New Roman"/>
          <w:sz w:val="26"/>
          <w:szCs w:val="26"/>
          <w:lang w:eastAsia="ru-RU"/>
        </w:rPr>
      </w:pPr>
    </w:p>
    <w:p w:rsidR="00735CE1" w:rsidRPr="00213777" w:rsidRDefault="00735CE1" w:rsidP="007615F3">
      <w:pPr>
        <w:spacing w:after="0" w:line="240" w:lineRule="atLeast"/>
        <w:jc w:val="both"/>
        <w:rPr>
          <w:rFonts w:ascii="Times New Roman" w:eastAsia="Times New Roman" w:hAnsi="Times New Roman" w:cs="Times New Roman"/>
          <w:sz w:val="26"/>
          <w:szCs w:val="26"/>
          <w:lang w:eastAsia="ru-RU"/>
        </w:rPr>
      </w:pPr>
    </w:p>
    <w:p w:rsidR="00B42552" w:rsidRPr="00213777" w:rsidRDefault="00B42552" w:rsidP="007615F3">
      <w:pPr>
        <w:pStyle w:val="a7"/>
        <w:numPr>
          <w:ilvl w:val="0"/>
          <w:numId w:val="2"/>
        </w:numPr>
        <w:spacing w:after="0" w:line="240" w:lineRule="atLeast"/>
        <w:ind w:left="0" w:firstLine="360"/>
        <w:jc w:val="both"/>
        <w:rPr>
          <w:rFonts w:ascii="Times New Roman" w:eastAsia="Times New Roman" w:hAnsi="Times New Roman"/>
          <w:b/>
          <w:sz w:val="26"/>
          <w:szCs w:val="26"/>
          <w:lang w:eastAsia="ru-RU"/>
        </w:rPr>
      </w:pPr>
      <w:r w:rsidRPr="0004246D">
        <w:rPr>
          <w:rFonts w:ascii="Times New Roman" w:eastAsia="Times New Roman" w:hAnsi="Times New Roman"/>
          <w:b/>
          <w:sz w:val="26"/>
          <w:szCs w:val="2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w:t>
      </w:r>
      <w:r w:rsidRPr="00213777">
        <w:rPr>
          <w:rFonts w:ascii="Times New Roman" w:eastAsia="Times New Roman" w:hAnsi="Times New Roman"/>
          <w:b/>
          <w:sz w:val="26"/>
          <w:szCs w:val="26"/>
          <w:lang w:eastAsia="ru-RU"/>
        </w:rPr>
        <w:t xml:space="preserve"> предприятий и организаций</w:t>
      </w:r>
    </w:p>
    <w:p w:rsidR="00455109" w:rsidRPr="00455109" w:rsidRDefault="005C7BCF" w:rsidP="00455109">
      <w:pPr>
        <w:spacing w:after="0" w:line="240" w:lineRule="auto"/>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 </w:t>
      </w:r>
      <w:r w:rsidR="00455109" w:rsidRPr="00455109">
        <w:rPr>
          <w:rFonts w:ascii="Times New Roman" w:eastAsia="Times New Roman" w:hAnsi="Times New Roman" w:cs="Times New Roman"/>
          <w:sz w:val="26"/>
          <w:szCs w:val="26"/>
          <w:lang w:eastAsia="ru-RU"/>
        </w:rPr>
        <w:t>Доля среднесписочной численности работников малых и средних предприятий в 2019 году составила  22,84 произошло  незначительное увеличение по сравнению с 2018 годом (</w:t>
      </w:r>
      <w:proofErr w:type="gramStart"/>
      <w:r w:rsidR="00455109" w:rsidRPr="00455109">
        <w:rPr>
          <w:rFonts w:ascii="Times New Roman" w:eastAsia="Times New Roman" w:hAnsi="Times New Roman" w:cs="Times New Roman"/>
          <w:sz w:val="26"/>
          <w:szCs w:val="26"/>
          <w:lang w:eastAsia="ru-RU"/>
        </w:rPr>
        <w:t>22,82%)   Ув</w:t>
      </w:r>
      <w:proofErr w:type="gramEnd"/>
      <w:r w:rsidR="00455109" w:rsidRPr="00455109">
        <w:rPr>
          <w:rFonts w:ascii="Times New Roman" w:eastAsia="Times New Roman" w:hAnsi="Times New Roman" w:cs="Times New Roman"/>
          <w:sz w:val="26"/>
          <w:szCs w:val="26"/>
          <w:lang w:eastAsia="ru-RU"/>
        </w:rPr>
        <w:t>еличение произошло за счёт  увеличения  численности работников малых предприятий.  В 2019 году   количество   малых предприятий увеличилось    на 1 ед. На  увеличение численности работников малых и средних  предприятий оказала влияние проводимая  политика Администрации,   работа  Межведомственной комиссии по снижению неформальной занятости. К   2022 году планируется обеспечить увеличение доли среднесписочной численности работников малых и средних предприятий в общей численности работников экономически активного населения до 24,49 %.</w:t>
      </w:r>
    </w:p>
    <w:p w:rsidR="00735CE1" w:rsidRPr="00213777" w:rsidRDefault="00735CE1" w:rsidP="00455109">
      <w:pPr>
        <w:ind w:firstLineChars="100" w:firstLine="260"/>
        <w:jc w:val="both"/>
        <w:rPr>
          <w:rFonts w:ascii="Times New Roman" w:eastAsia="Times New Roman" w:hAnsi="Times New Roman" w:cs="Times New Roman"/>
          <w:sz w:val="26"/>
          <w:szCs w:val="26"/>
          <w:lang w:eastAsia="ru-RU"/>
        </w:rPr>
      </w:pPr>
    </w:p>
    <w:p w:rsidR="00B42552" w:rsidRPr="00213777" w:rsidRDefault="00B42552" w:rsidP="007615F3">
      <w:pPr>
        <w:pStyle w:val="a7"/>
        <w:numPr>
          <w:ilvl w:val="0"/>
          <w:numId w:val="2"/>
        </w:numPr>
        <w:spacing w:after="0" w:line="240" w:lineRule="atLeast"/>
        <w:jc w:val="both"/>
        <w:rPr>
          <w:rFonts w:ascii="Times New Roman" w:eastAsia="Times New Roman" w:hAnsi="Times New Roman"/>
          <w:b/>
          <w:sz w:val="26"/>
          <w:szCs w:val="26"/>
          <w:lang w:eastAsia="ru-RU"/>
        </w:rPr>
      </w:pPr>
      <w:r w:rsidRPr="00213777">
        <w:rPr>
          <w:rFonts w:ascii="Times New Roman" w:eastAsia="Times New Roman" w:hAnsi="Times New Roman"/>
          <w:b/>
          <w:sz w:val="26"/>
          <w:szCs w:val="26"/>
          <w:lang w:eastAsia="ru-RU"/>
        </w:rPr>
        <w:t>Объем инвестиций в основной капитал (за исключением бюджетных средств) в расчете на 1 жителя</w:t>
      </w:r>
      <w:r w:rsidR="006402D9" w:rsidRPr="00213777">
        <w:rPr>
          <w:rFonts w:ascii="Times New Roman" w:eastAsia="Times New Roman" w:hAnsi="Times New Roman"/>
          <w:b/>
          <w:sz w:val="26"/>
          <w:szCs w:val="26"/>
          <w:lang w:eastAsia="ru-RU"/>
        </w:rPr>
        <w:t>.</w:t>
      </w:r>
    </w:p>
    <w:p w:rsidR="006B4C4F" w:rsidRPr="00213777" w:rsidRDefault="006B4C4F" w:rsidP="006B4C4F">
      <w:pPr>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 Объем инвестиций в основной капитал (за исключением бюджетных средств) в расчете на 1 жителя в 2019 году увеличился в 16,3 раза и составил 28444,36 руб</w:t>
      </w:r>
      <w:proofErr w:type="gramStart"/>
      <w:r w:rsidRPr="00213777">
        <w:rPr>
          <w:rFonts w:ascii="Times New Roman" w:eastAsia="Times New Roman" w:hAnsi="Times New Roman" w:cs="Times New Roman"/>
          <w:sz w:val="26"/>
          <w:szCs w:val="26"/>
          <w:lang w:eastAsia="ru-RU"/>
        </w:rPr>
        <w:t xml:space="preserve">.. </w:t>
      </w:r>
      <w:proofErr w:type="gramEnd"/>
      <w:r w:rsidRPr="00213777">
        <w:rPr>
          <w:rFonts w:ascii="Times New Roman" w:eastAsia="Times New Roman" w:hAnsi="Times New Roman" w:cs="Times New Roman"/>
          <w:sz w:val="26"/>
          <w:szCs w:val="26"/>
          <w:lang w:eastAsia="ru-RU"/>
        </w:rPr>
        <w:t xml:space="preserve">в сравнении с 2018 годом (1743,46 </w:t>
      </w:r>
      <w:proofErr w:type="spellStart"/>
      <w:r w:rsidRPr="00213777">
        <w:rPr>
          <w:rFonts w:ascii="Times New Roman" w:eastAsia="Times New Roman" w:hAnsi="Times New Roman" w:cs="Times New Roman"/>
          <w:sz w:val="26"/>
          <w:szCs w:val="26"/>
          <w:lang w:eastAsia="ru-RU"/>
        </w:rPr>
        <w:t>руб</w:t>
      </w:r>
      <w:proofErr w:type="spellEnd"/>
      <w:r w:rsidRPr="00213777">
        <w:rPr>
          <w:rFonts w:ascii="Times New Roman" w:eastAsia="Times New Roman" w:hAnsi="Times New Roman" w:cs="Times New Roman"/>
          <w:sz w:val="26"/>
          <w:szCs w:val="26"/>
          <w:lang w:eastAsia="ru-RU"/>
        </w:rPr>
        <w:t>). Увеличение произошло за счёт увеличения объёма инвестиций в основной капитал предприятий и организаций не бюджетной сферы.     Большую часть  инвестиций в общем объёме составили инвестиции нефтяных компаний действующих на территории район</w:t>
      </w:r>
      <w:proofErr w:type="gramStart"/>
      <w:r w:rsidRPr="00213777">
        <w:rPr>
          <w:rFonts w:ascii="Times New Roman" w:eastAsia="Times New Roman" w:hAnsi="Times New Roman" w:cs="Times New Roman"/>
          <w:sz w:val="26"/>
          <w:szCs w:val="26"/>
          <w:lang w:eastAsia="ru-RU"/>
        </w:rPr>
        <w:t>а  ООО</w:t>
      </w:r>
      <w:proofErr w:type="gramEnd"/>
      <w:r w:rsidRPr="00213777">
        <w:rPr>
          <w:rFonts w:ascii="Times New Roman" w:eastAsia="Times New Roman" w:hAnsi="Times New Roman" w:cs="Times New Roman"/>
          <w:sz w:val="26"/>
          <w:szCs w:val="26"/>
          <w:lang w:eastAsia="ru-RU"/>
        </w:rPr>
        <w:t xml:space="preserve"> "Белкамнефть" и  ООО "</w:t>
      </w:r>
      <w:proofErr w:type="spellStart"/>
      <w:r w:rsidRPr="00213777">
        <w:rPr>
          <w:rFonts w:ascii="Times New Roman" w:eastAsia="Times New Roman" w:hAnsi="Times New Roman" w:cs="Times New Roman"/>
          <w:sz w:val="26"/>
          <w:szCs w:val="26"/>
          <w:lang w:eastAsia="ru-RU"/>
        </w:rPr>
        <w:t>Татритэкнефть</w:t>
      </w:r>
      <w:proofErr w:type="spellEnd"/>
      <w:r w:rsidRPr="00213777">
        <w:rPr>
          <w:rFonts w:ascii="Times New Roman" w:eastAsia="Times New Roman" w:hAnsi="Times New Roman" w:cs="Times New Roman"/>
          <w:sz w:val="26"/>
          <w:szCs w:val="26"/>
          <w:lang w:eastAsia="ru-RU"/>
        </w:rPr>
        <w:t>" (модернизация оборудования и  увеличение скважного фонда)</w:t>
      </w:r>
    </w:p>
    <w:p w:rsidR="008D226A" w:rsidRPr="00213777" w:rsidRDefault="008D226A" w:rsidP="007615F3">
      <w:pPr>
        <w:spacing w:after="0" w:line="240" w:lineRule="atLeast"/>
        <w:jc w:val="both"/>
        <w:rPr>
          <w:rFonts w:ascii="Times New Roman" w:eastAsia="Times New Roman" w:hAnsi="Times New Roman" w:cs="Times New Roman"/>
          <w:sz w:val="26"/>
          <w:szCs w:val="26"/>
          <w:lang w:eastAsia="ru-RU"/>
        </w:rPr>
      </w:pPr>
    </w:p>
    <w:p w:rsidR="00B42552" w:rsidRPr="00213777" w:rsidRDefault="00B42552" w:rsidP="007615F3">
      <w:pPr>
        <w:pStyle w:val="a7"/>
        <w:numPr>
          <w:ilvl w:val="0"/>
          <w:numId w:val="2"/>
        </w:numPr>
        <w:spacing w:after="0" w:line="240" w:lineRule="atLeast"/>
        <w:ind w:left="0" w:firstLine="0"/>
        <w:jc w:val="both"/>
        <w:rPr>
          <w:rFonts w:ascii="Times New Roman" w:eastAsia="Times New Roman" w:hAnsi="Times New Roman"/>
          <w:b/>
          <w:sz w:val="26"/>
          <w:szCs w:val="26"/>
          <w:lang w:eastAsia="ru-RU"/>
        </w:rPr>
      </w:pPr>
      <w:r w:rsidRPr="00213777">
        <w:rPr>
          <w:rFonts w:ascii="Times New Roman" w:eastAsia="Times New Roman" w:hAnsi="Times New Roman"/>
          <w:b/>
          <w:sz w:val="26"/>
          <w:szCs w:val="26"/>
          <w:lang w:eastAsia="ru-RU"/>
        </w:rPr>
        <w:t xml:space="preserve">Доля площади земельных участков, являющихся объектами налогообложения земельным налогом, в общей площади территории </w:t>
      </w:r>
      <w:r w:rsidR="006402D9" w:rsidRPr="00213777">
        <w:rPr>
          <w:rFonts w:ascii="Times New Roman" w:eastAsia="Times New Roman" w:hAnsi="Times New Roman"/>
          <w:b/>
          <w:sz w:val="26"/>
          <w:szCs w:val="26"/>
          <w:lang w:eastAsia="ru-RU"/>
        </w:rPr>
        <w:t>муниципального района.</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Доля площади земельных участков, являющихся объектами налогообложения земельным налогом, в общей площади территории муниципального района  составляет 67,83%  и не меняется с 2012 года. В прогнозном периоде  изменений не предусмотрено.</w:t>
      </w:r>
    </w:p>
    <w:p w:rsidR="00B42552" w:rsidRPr="00213777" w:rsidRDefault="00B42552" w:rsidP="007615F3">
      <w:pPr>
        <w:pStyle w:val="a7"/>
        <w:numPr>
          <w:ilvl w:val="0"/>
          <w:numId w:val="2"/>
        </w:numPr>
        <w:spacing w:after="0" w:line="240" w:lineRule="atLeast"/>
        <w:jc w:val="both"/>
        <w:rPr>
          <w:rFonts w:ascii="Times New Roman" w:eastAsia="Times New Roman" w:hAnsi="Times New Roman"/>
          <w:b/>
          <w:sz w:val="26"/>
          <w:szCs w:val="26"/>
          <w:lang w:eastAsia="ru-RU"/>
        </w:rPr>
      </w:pPr>
      <w:r w:rsidRPr="00213777">
        <w:rPr>
          <w:rFonts w:ascii="Times New Roman" w:eastAsia="Times New Roman" w:hAnsi="Times New Roman"/>
          <w:b/>
          <w:sz w:val="26"/>
          <w:szCs w:val="26"/>
          <w:lang w:eastAsia="ru-RU"/>
        </w:rPr>
        <w:t xml:space="preserve">Доля прибыльных сельскохозяйственных </w:t>
      </w:r>
      <w:proofErr w:type="gramStart"/>
      <w:r w:rsidRPr="00213777">
        <w:rPr>
          <w:rFonts w:ascii="Times New Roman" w:eastAsia="Times New Roman" w:hAnsi="Times New Roman"/>
          <w:b/>
          <w:sz w:val="26"/>
          <w:szCs w:val="26"/>
          <w:lang w:eastAsia="ru-RU"/>
        </w:rPr>
        <w:t>организаций</w:t>
      </w:r>
      <w:proofErr w:type="gramEnd"/>
      <w:r w:rsidRPr="00213777">
        <w:rPr>
          <w:rFonts w:ascii="Times New Roman" w:eastAsia="Times New Roman" w:hAnsi="Times New Roman"/>
          <w:b/>
          <w:sz w:val="26"/>
          <w:szCs w:val="26"/>
          <w:lang w:eastAsia="ru-RU"/>
        </w:rPr>
        <w:t xml:space="preserve"> в общем их числе</w:t>
      </w:r>
      <w:r w:rsidR="006402D9" w:rsidRPr="00213777">
        <w:rPr>
          <w:rFonts w:ascii="Times New Roman" w:eastAsia="Times New Roman" w:hAnsi="Times New Roman"/>
          <w:b/>
          <w:sz w:val="26"/>
          <w:szCs w:val="26"/>
          <w:lang w:eastAsia="ru-RU"/>
        </w:rPr>
        <w:t>.</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lastRenderedPageBreak/>
        <w:t xml:space="preserve">Доля прибыльных сельскохозяйственных </w:t>
      </w:r>
      <w:proofErr w:type="gramStart"/>
      <w:r w:rsidRPr="00213777">
        <w:rPr>
          <w:rFonts w:ascii="Times New Roman" w:eastAsia="Times New Roman" w:hAnsi="Times New Roman" w:cs="Times New Roman"/>
          <w:sz w:val="26"/>
          <w:szCs w:val="26"/>
          <w:lang w:eastAsia="ru-RU"/>
        </w:rPr>
        <w:t>организаций</w:t>
      </w:r>
      <w:proofErr w:type="gramEnd"/>
      <w:r w:rsidRPr="00213777">
        <w:rPr>
          <w:rFonts w:ascii="Times New Roman" w:eastAsia="Times New Roman" w:hAnsi="Times New Roman" w:cs="Times New Roman"/>
          <w:sz w:val="26"/>
          <w:szCs w:val="26"/>
          <w:lang w:eastAsia="ru-RU"/>
        </w:rPr>
        <w:t xml:space="preserve"> в общем их числе    в 2019 году  составила-100%.  Финансовый анализ показал, что большая часть прибыли получена от реализации молока. Средняя цена реализации молока за 1ц. в 2019 году составила  2286,55 рублей, а себестоимость  за 1 ц. молока составила 1707,07. </w:t>
      </w:r>
    </w:p>
    <w:p w:rsidR="00B42552" w:rsidRPr="00213777" w:rsidRDefault="00B42552" w:rsidP="007615F3">
      <w:pPr>
        <w:pStyle w:val="a7"/>
        <w:numPr>
          <w:ilvl w:val="0"/>
          <w:numId w:val="2"/>
        </w:numPr>
        <w:spacing w:after="0" w:line="240" w:lineRule="atLeast"/>
        <w:ind w:left="0" w:firstLine="0"/>
        <w:jc w:val="both"/>
        <w:rPr>
          <w:rFonts w:ascii="Times New Roman" w:eastAsia="Times New Roman" w:hAnsi="Times New Roman"/>
          <w:b/>
          <w:sz w:val="26"/>
          <w:szCs w:val="26"/>
          <w:lang w:eastAsia="ru-RU"/>
        </w:rPr>
      </w:pPr>
      <w:r w:rsidRPr="00213777">
        <w:rPr>
          <w:rFonts w:ascii="Times New Roman" w:eastAsia="Times New Roman" w:hAnsi="Times New Roman"/>
          <w:b/>
          <w:sz w:val="26"/>
          <w:szCs w:val="26"/>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6402D9" w:rsidRPr="00213777">
        <w:rPr>
          <w:rFonts w:ascii="Times New Roman" w:eastAsia="Times New Roman" w:hAnsi="Times New Roman"/>
          <w:b/>
          <w:sz w:val="26"/>
          <w:szCs w:val="26"/>
          <w:lang w:eastAsia="ru-RU"/>
        </w:rPr>
        <w:t>.</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Значение показателя уменьшилось в отчетном периоде и в плановых периодах. Это связано с проведенной на территории района паспортизацией автомобильных дорог и постановкой на кадастровый учет земельных участков, что позволило провести объективный анализ количества автодорог, не отвечающих нормативным требованиям. Кроме того, проведены мероприятия по приведению в нормативное состояние улично-дорожной сети за счет средств дорожного фонда</w:t>
      </w:r>
    </w:p>
    <w:p w:rsidR="00B42552" w:rsidRPr="00213777" w:rsidRDefault="00B42552" w:rsidP="007615F3">
      <w:pPr>
        <w:pStyle w:val="a7"/>
        <w:numPr>
          <w:ilvl w:val="0"/>
          <w:numId w:val="2"/>
        </w:numPr>
        <w:spacing w:after="0" w:line="240" w:lineRule="atLeast"/>
        <w:ind w:left="0" w:firstLine="0"/>
        <w:jc w:val="both"/>
        <w:rPr>
          <w:rFonts w:ascii="Times New Roman" w:eastAsia="Times New Roman" w:hAnsi="Times New Roman"/>
          <w:b/>
          <w:sz w:val="26"/>
          <w:szCs w:val="26"/>
          <w:lang w:eastAsia="ru-RU"/>
        </w:rPr>
      </w:pPr>
      <w:r w:rsidRPr="00213777">
        <w:rPr>
          <w:rFonts w:ascii="Times New Roman" w:eastAsia="Times New Roman" w:hAnsi="Times New Roman"/>
          <w:b/>
          <w:sz w:val="26"/>
          <w:szCs w:val="26"/>
          <w:lang w:eastAsia="ru-RU"/>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0C00D7" w:rsidRPr="00213777">
        <w:rPr>
          <w:rFonts w:ascii="Times New Roman" w:eastAsia="Times New Roman" w:hAnsi="Times New Roman"/>
          <w:b/>
          <w:sz w:val="26"/>
          <w:szCs w:val="26"/>
          <w:lang w:eastAsia="ru-RU"/>
        </w:rPr>
        <w:t>муниципального района</w:t>
      </w:r>
      <w:r w:rsidRPr="00213777">
        <w:rPr>
          <w:rFonts w:ascii="Times New Roman" w:eastAsia="Times New Roman" w:hAnsi="Times New Roman"/>
          <w:b/>
          <w:sz w:val="26"/>
          <w:szCs w:val="26"/>
          <w:lang w:eastAsia="ru-RU"/>
        </w:rPr>
        <w:t>, в общей численности населения муниципального района</w:t>
      </w:r>
      <w:r w:rsidR="000C00D7" w:rsidRPr="00213777">
        <w:rPr>
          <w:rFonts w:ascii="Times New Roman" w:eastAsia="Times New Roman" w:hAnsi="Times New Roman"/>
          <w:b/>
          <w:sz w:val="26"/>
          <w:szCs w:val="26"/>
          <w:lang w:eastAsia="ru-RU"/>
        </w:rPr>
        <w:t>.</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В муниципальном образовании "Каракулинский район" все населенные пункты обеспечены регулярным автобусным движением. Перевозкой занимаются частные перевозчики</w:t>
      </w:r>
    </w:p>
    <w:p w:rsidR="00B42552" w:rsidRPr="00213777" w:rsidRDefault="005A1CD8" w:rsidP="007A72B7">
      <w:pPr>
        <w:spacing w:line="20" w:lineRule="atLeast"/>
        <w:ind w:firstLineChars="100" w:firstLine="261"/>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8.</w:t>
      </w:r>
      <w:r w:rsidR="007A72B7">
        <w:rPr>
          <w:rFonts w:ascii="Times New Roman" w:eastAsia="Times New Roman" w:hAnsi="Times New Roman" w:cs="Times New Roman"/>
          <w:b/>
          <w:sz w:val="26"/>
          <w:szCs w:val="26"/>
          <w:lang w:eastAsia="ru-RU"/>
        </w:rPr>
        <w:t xml:space="preserve"> </w:t>
      </w:r>
      <w:r w:rsidR="00B42552" w:rsidRPr="00213777">
        <w:rPr>
          <w:rFonts w:ascii="Times New Roman" w:eastAsia="Times New Roman" w:hAnsi="Times New Roman" w:cs="Times New Roman"/>
          <w:b/>
          <w:sz w:val="26"/>
          <w:szCs w:val="26"/>
          <w:lang w:eastAsia="ru-RU"/>
        </w:rPr>
        <w:t>Среднемесячная номинальная начисленная заработная плата работников:</w:t>
      </w:r>
    </w:p>
    <w:p w:rsidR="00B42552" w:rsidRPr="00213777" w:rsidRDefault="00B42552" w:rsidP="007A72B7">
      <w:pPr>
        <w:spacing w:after="0" w:line="2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крупных и средних предприятий и некоммерческих организаций</w:t>
      </w:r>
      <w:r w:rsidR="000C00D7" w:rsidRPr="00213777">
        <w:rPr>
          <w:rFonts w:ascii="Times New Roman" w:eastAsia="Times New Roman" w:hAnsi="Times New Roman" w:cs="Times New Roman"/>
          <w:b/>
          <w:sz w:val="26"/>
          <w:szCs w:val="26"/>
          <w:lang w:eastAsia="ru-RU"/>
        </w:rPr>
        <w:t>:</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proofErr w:type="gramStart"/>
      <w:r w:rsidRPr="00213777">
        <w:rPr>
          <w:rFonts w:ascii="Times New Roman" w:eastAsia="Times New Roman" w:hAnsi="Times New Roman" w:cs="Times New Roman"/>
          <w:sz w:val="26"/>
          <w:szCs w:val="26"/>
          <w:lang w:eastAsia="ru-RU"/>
        </w:rPr>
        <w:t>Среднемесячная начисленная заработная плата работников учреждений культуры в 2019 году по данным территориального органа Федеральной службы государственной статистики по Удмуртской Республики составила 31235,50 рублей, или 104,246% от прогнозного значения в размере 29963 рублей.</w:t>
      </w:r>
      <w:proofErr w:type="gramEnd"/>
      <w:r w:rsidRPr="00213777">
        <w:rPr>
          <w:rFonts w:ascii="Times New Roman" w:eastAsia="Times New Roman" w:hAnsi="Times New Roman" w:cs="Times New Roman"/>
          <w:sz w:val="26"/>
          <w:szCs w:val="26"/>
          <w:lang w:eastAsia="ru-RU"/>
        </w:rPr>
        <w:t xml:space="preserve"> На планируемый период 2020-2022 гг. среднемесячная заработная плата работников учреждений культуры рассчитана в соответствии с дорожной карты.</w:t>
      </w:r>
    </w:p>
    <w:p w:rsidR="00B42552" w:rsidRPr="00213777" w:rsidRDefault="00B42552"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муниципальных дошкольных образовательных учреждений</w:t>
      </w:r>
      <w:r w:rsidR="000C00D7" w:rsidRPr="00213777">
        <w:rPr>
          <w:rFonts w:ascii="Times New Roman" w:eastAsia="Times New Roman" w:hAnsi="Times New Roman" w:cs="Times New Roman"/>
          <w:b/>
          <w:sz w:val="26"/>
          <w:szCs w:val="26"/>
          <w:lang w:eastAsia="ru-RU"/>
        </w:rPr>
        <w:t>:</w:t>
      </w:r>
    </w:p>
    <w:p w:rsidR="006B4C4F" w:rsidRPr="00213777" w:rsidRDefault="00527189" w:rsidP="006B4C4F">
      <w:pPr>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 </w:t>
      </w:r>
      <w:r w:rsidR="006B4C4F" w:rsidRPr="00213777">
        <w:rPr>
          <w:rFonts w:ascii="Times New Roman" w:eastAsia="Times New Roman" w:hAnsi="Times New Roman" w:cs="Times New Roman"/>
          <w:sz w:val="26"/>
          <w:szCs w:val="26"/>
          <w:lang w:eastAsia="ru-RU"/>
        </w:rPr>
        <w:t xml:space="preserve">В 2019 году среднемесячная номинальная начисленная заработная плата работников муниципальных дошкольных  образовательных учреждений  увеличилась на 7.12 % и составила 19264,30 рублей (2018- 17984,10 руб.). Увеличение произошло в связи с повышением заработной платы  работников  муниципальных образовательных учреждений на основании распоряжения Правительства УР от 20 мая 2013 года №311-р "Об утверждении Плана мероприятий ("дорожной карты")" с изменениями от 30.06.2014 года №440-р, а также в связи с увеличением минимального </w:t>
      </w:r>
      <w:proofErr w:type="gramStart"/>
      <w:r w:rsidR="006B4C4F" w:rsidRPr="00213777">
        <w:rPr>
          <w:rFonts w:ascii="Times New Roman" w:eastAsia="Times New Roman" w:hAnsi="Times New Roman" w:cs="Times New Roman"/>
          <w:sz w:val="26"/>
          <w:szCs w:val="26"/>
          <w:lang w:eastAsia="ru-RU"/>
        </w:rPr>
        <w:t>размера оплаты труда</w:t>
      </w:r>
      <w:proofErr w:type="gramEnd"/>
      <w:r w:rsidR="006B4C4F" w:rsidRPr="00213777">
        <w:rPr>
          <w:rFonts w:ascii="Times New Roman" w:eastAsia="Times New Roman" w:hAnsi="Times New Roman" w:cs="Times New Roman"/>
          <w:sz w:val="26"/>
          <w:szCs w:val="26"/>
          <w:lang w:eastAsia="ru-RU"/>
        </w:rPr>
        <w:t xml:space="preserve">. Планируется увеличение заработной платы работников дошкольных образовательных учреждений в 2020 году на 5,8 % в сравнении с 2019 годом, в 2021 году на 5,3 % в сравнении с 2020 годом, в 2022 году </w:t>
      </w:r>
      <w:proofErr w:type="gramStart"/>
      <w:r w:rsidR="006B4C4F" w:rsidRPr="00213777">
        <w:rPr>
          <w:rFonts w:ascii="Times New Roman" w:eastAsia="Times New Roman" w:hAnsi="Times New Roman" w:cs="Times New Roman"/>
          <w:sz w:val="26"/>
          <w:szCs w:val="26"/>
          <w:lang w:eastAsia="ru-RU"/>
        </w:rPr>
        <w:t>на</w:t>
      </w:r>
      <w:proofErr w:type="gramEnd"/>
      <w:r w:rsidR="006B4C4F" w:rsidRPr="00213777">
        <w:rPr>
          <w:rFonts w:ascii="Times New Roman" w:eastAsia="Times New Roman" w:hAnsi="Times New Roman" w:cs="Times New Roman"/>
          <w:sz w:val="26"/>
          <w:szCs w:val="26"/>
          <w:lang w:eastAsia="ru-RU"/>
        </w:rPr>
        <w:t xml:space="preserve"> 5,5 % в сравнении с 2021 годом.</w:t>
      </w:r>
    </w:p>
    <w:p w:rsidR="00B42552" w:rsidRPr="00213777" w:rsidRDefault="00B42552" w:rsidP="006B4C4F">
      <w:pPr>
        <w:ind w:firstLineChars="100" w:firstLine="261"/>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муниципальных общеобразовательных учреждений</w:t>
      </w:r>
      <w:r w:rsidR="000C00D7" w:rsidRPr="00213777">
        <w:rPr>
          <w:rFonts w:ascii="Times New Roman" w:eastAsia="Times New Roman" w:hAnsi="Times New Roman" w:cs="Times New Roman"/>
          <w:b/>
          <w:sz w:val="26"/>
          <w:szCs w:val="26"/>
          <w:lang w:eastAsia="ru-RU"/>
        </w:rPr>
        <w:t>:</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В 2019 году среднемесячная номинальная начисленная заработная плата работников муниципальных  общеобразовательных учреждений  увеличилась на 7,33 % и составила 25035,20 рублей (2018- 23325,60 руб.). Увеличение произошло в связи с повышением заработной платы  работников  муниципальных образовательных учреждений на основании распоряжения Правительства УР от 20 мая 2013 года №311-р "Об утверждении Плана мероприятий ("дорожной карты")" с изменениями от 30.06.2014 года №440-р, а также в связи с увеличением минимального </w:t>
      </w:r>
      <w:proofErr w:type="gramStart"/>
      <w:r w:rsidRPr="00213777">
        <w:rPr>
          <w:rFonts w:ascii="Times New Roman" w:eastAsia="Times New Roman" w:hAnsi="Times New Roman" w:cs="Times New Roman"/>
          <w:sz w:val="26"/>
          <w:szCs w:val="26"/>
          <w:lang w:eastAsia="ru-RU"/>
        </w:rPr>
        <w:t>размера оплаты труда</w:t>
      </w:r>
      <w:proofErr w:type="gramEnd"/>
      <w:r w:rsidRPr="00213777">
        <w:rPr>
          <w:rFonts w:ascii="Times New Roman" w:eastAsia="Times New Roman" w:hAnsi="Times New Roman" w:cs="Times New Roman"/>
          <w:sz w:val="26"/>
          <w:szCs w:val="26"/>
          <w:lang w:eastAsia="ru-RU"/>
        </w:rPr>
        <w:t xml:space="preserve">. Планируется увеличение заработной платы работников общеобразовательных учреждений в 2020 году на 5,8 % в сравнении с 2019 </w:t>
      </w:r>
      <w:r w:rsidRPr="00213777">
        <w:rPr>
          <w:rFonts w:ascii="Times New Roman" w:eastAsia="Times New Roman" w:hAnsi="Times New Roman" w:cs="Times New Roman"/>
          <w:sz w:val="26"/>
          <w:szCs w:val="26"/>
          <w:lang w:eastAsia="ru-RU"/>
        </w:rPr>
        <w:lastRenderedPageBreak/>
        <w:t xml:space="preserve">годом, в 2021 году на 5,7 % в сравнении с 2020 годом, в 2022 году </w:t>
      </w:r>
      <w:proofErr w:type="gramStart"/>
      <w:r w:rsidRPr="00213777">
        <w:rPr>
          <w:rFonts w:ascii="Times New Roman" w:eastAsia="Times New Roman" w:hAnsi="Times New Roman" w:cs="Times New Roman"/>
          <w:sz w:val="26"/>
          <w:szCs w:val="26"/>
          <w:lang w:eastAsia="ru-RU"/>
        </w:rPr>
        <w:t>на</w:t>
      </w:r>
      <w:proofErr w:type="gramEnd"/>
      <w:r w:rsidRPr="00213777">
        <w:rPr>
          <w:rFonts w:ascii="Times New Roman" w:eastAsia="Times New Roman" w:hAnsi="Times New Roman" w:cs="Times New Roman"/>
          <w:sz w:val="26"/>
          <w:szCs w:val="26"/>
          <w:lang w:eastAsia="ru-RU"/>
        </w:rPr>
        <w:t xml:space="preserve"> 5,9 % в сравнении с 2021 годом.</w:t>
      </w:r>
    </w:p>
    <w:p w:rsidR="00B42552" w:rsidRPr="00213777" w:rsidRDefault="00B42552" w:rsidP="007615F3">
      <w:pPr>
        <w:spacing w:after="0" w:line="240" w:lineRule="atLeast"/>
        <w:jc w:val="both"/>
        <w:rPr>
          <w:rFonts w:ascii="Times New Roman" w:eastAsia="Times New Roman" w:hAnsi="Times New Roman" w:cs="Times New Roman"/>
          <w:b/>
          <w:sz w:val="26"/>
          <w:szCs w:val="26"/>
          <w:lang w:eastAsia="ru-RU"/>
        </w:rPr>
      </w:pPr>
      <w:r w:rsidRPr="00691C8B">
        <w:rPr>
          <w:rFonts w:ascii="Times New Roman" w:eastAsia="Times New Roman" w:hAnsi="Times New Roman" w:cs="Times New Roman"/>
          <w:b/>
          <w:sz w:val="26"/>
          <w:szCs w:val="26"/>
          <w:lang w:eastAsia="ru-RU"/>
        </w:rPr>
        <w:t>учителей муниципальных</w:t>
      </w:r>
      <w:r w:rsidRPr="00213777">
        <w:rPr>
          <w:rFonts w:ascii="Times New Roman" w:eastAsia="Times New Roman" w:hAnsi="Times New Roman" w:cs="Times New Roman"/>
          <w:b/>
          <w:sz w:val="26"/>
          <w:szCs w:val="26"/>
          <w:lang w:eastAsia="ru-RU"/>
        </w:rPr>
        <w:t xml:space="preserve"> общеобразовательных учреждений</w:t>
      </w:r>
      <w:r w:rsidR="000C00D7" w:rsidRPr="00213777">
        <w:rPr>
          <w:rFonts w:ascii="Times New Roman" w:eastAsia="Times New Roman" w:hAnsi="Times New Roman" w:cs="Times New Roman"/>
          <w:b/>
          <w:sz w:val="26"/>
          <w:szCs w:val="26"/>
          <w:lang w:eastAsia="ru-RU"/>
        </w:rPr>
        <w:t>:</w:t>
      </w:r>
    </w:p>
    <w:p w:rsidR="00691C8B" w:rsidRPr="00691C8B" w:rsidRDefault="00FB209E" w:rsidP="00691C8B">
      <w:pPr>
        <w:jc w:val="both"/>
        <w:rPr>
          <w:rFonts w:ascii="Times New Roman" w:eastAsia="Times New Roman" w:hAnsi="Times New Roman" w:cs="Times New Roman"/>
          <w:sz w:val="26"/>
          <w:szCs w:val="26"/>
          <w:lang w:eastAsia="ru-RU"/>
        </w:rPr>
      </w:pPr>
      <w:r w:rsidRPr="00691C8B">
        <w:rPr>
          <w:rFonts w:ascii="Times New Roman" w:eastAsia="Times New Roman" w:hAnsi="Times New Roman" w:cs="Times New Roman"/>
          <w:sz w:val="26"/>
          <w:szCs w:val="26"/>
          <w:lang w:eastAsia="ru-RU"/>
        </w:rPr>
        <w:t xml:space="preserve"> </w:t>
      </w:r>
      <w:r w:rsidR="00691C8B" w:rsidRPr="00691C8B">
        <w:rPr>
          <w:rFonts w:ascii="Times New Roman" w:eastAsia="Times New Roman" w:hAnsi="Times New Roman" w:cs="Times New Roman"/>
          <w:sz w:val="26"/>
          <w:szCs w:val="26"/>
          <w:lang w:eastAsia="ru-RU"/>
        </w:rPr>
        <w:t xml:space="preserve">В 2019 году среднемесячная номинальная начисленная заработная плата учителей  муниципальных  общеобразовательных учреждений  увеличилась на 8,84 % и составила 31269,65 рублей (2018- 28730,14 руб.). Увеличение произошло в связи с повышением заработной платы работников муниципальных образовательных учреждений на основании распоряжения Правительства УР от 20 мая 2013 года №311-р "Об утверждении Плана мероприятий ("дорожной карты")" с изменениями от 30.06.2014 года №440-р. Планируется увеличение заработной платы учителей общеобразовательных учреждений в 2020 году на 5,8 % в сравнении с 2019 годом, в 2021 году на 6,8 % в сравнении с 2020 годом, в 2022 году </w:t>
      </w:r>
      <w:proofErr w:type="gramStart"/>
      <w:r w:rsidR="00691C8B" w:rsidRPr="00691C8B">
        <w:rPr>
          <w:rFonts w:ascii="Times New Roman" w:eastAsia="Times New Roman" w:hAnsi="Times New Roman" w:cs="Times New Roman"/>
          <w:sz w:val="26"/>
          <w:szCs w:val="26"/>
          <w:lang w:eastAsia="ru-RU"/>
        </w:rPr>
        <w:t>на</w:t>
      </w:r>
      <w:proofErr w:type="gramEnd"/>
      <w:r w:rsidR="00691C8B" w:rsidRPr="00691C8B">
        <w:rPr>
          <w:rFonts w:ascii="Times New Roman" w:eastAsia="Times New Roman" w:hAnsi="Times New Roman" w:cs="Times New Roman"/>
          <w:sz w:val="26"/>
          <w:szCs w:val="26"/>
          <w:lang w:eastAsia="ru-RU"/>
        </w:rPr>
        <w:t xml:space="preserve"> 6,8 % в сравнении с 2021 годом.</w:t>
      </w:r>
    </w:p>
    <w:p w:rsidR="00B42552" w:rsidRPr="00213777" w:rsidRDefault="00B42552" w:rsidP="00691C8B">
      <w:pPr>
        <w:ind w:firstLineChars="100" w:firstLine="261"/>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муниципальных учреждений культуры и искусства</w:t>
      </w:r>
      <w:r w:rsidR="000C00D7" w:rsidRPr="00213777">
        <w:rPr>
          <w:rFonts w:ascii="Times New Roman" w:eastAsia="Times New Roman" w:hAnsi="Times New Roman" w:cs="Times New Roman"/>
          <w:b/>
          <w:sz w:val="26"/>
          <w:szCs w:val="26"/>
          <w:lang w:eastAsia="ru-RU"/>
        </w:rPr>
        <w:t>:</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proofErr w:type="gramStart"/>
      <w:r w:rsidRPr="00213777">
        <w:rPr>
          <w:rFonts w:ascii="Times New Roman" w:eastAsia="Times New Roman" w:hAnsi="Times New Roman" w:cs="Times New Roman"/>
          <w:sz w:val="26"/>
          <w:szCs w:val="26"/>
          <w:lang w:eastAsia="ru-RU"/>
        </w:rPr>
        <w:t>Среднемесячная начисленная заработная плата работников учреждений культуры в 2019 году по данным территориального органа Федеральной службы государственной статистики по Удмуртской Республики составила 31235,50 рублей, или 104,246% от прогнозного значения в размере 29963 рублей.</w:t>
      </w:r>
      <w:proofErr w:type="gramEnd"/>
      <w:r w:rsidRPr="00213777">
        <w:rPr>
          <w:rFonts w:ascii="Times New Roman" w:eastAsia="Times New Roman" w:hAnsi="Times New Roman" w:cs="Times New Roman"/>
          <w:sz w:val="26"/>
          <w:szCs w:val="26"/>
          <w:lang w:eastAsia="ru-RU"/>
        </w:rPr>
        <w:t xml:space="preserve"> На планируемый период 2020-2022 гг. среднемесячная заработная плата работников учреждений культуры рассчитана в соответствии с дорожной карты.</w:t>
      </w:r>
    </w:p>
    <w:p w:rsidR="00B42552" w:rsidRPr="00213777" w:rsidRDefault="00B42552" w:rsidP="000E5601">
      <w:pPr>
        <w:ind w:firstLineChars="100" w:firstLine="261"/>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муниципальных учреждений физической культуры и спорта</w:t>
      </w:r>
      <w:r w:rsidR="000C00D7" w:rsidRPr="00213777">
        <w:rPr>
          <w:rFonts w:ascii="Times New Roman" w:eastAsia="Times New Roman" w:hAnsi="Times New Roman" w:cs="Times New Roman"/>
          <w:b/>
          <w:sz w:val="26"/>
          <w:szCs w:val="26"/>
          <w:lang w:eastAsia="ru-RU"/>
        </w:rPr>
        <w:t>:</w:t>
      </w:r>
    </w:p>
    <w:p w:rsidR="006B4C4F"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С 2018 года  Детская-юношеская  спортивная  школа поменяла вид  деятельности со спорта на образовани</w:t>
      </w:r>
      <w:proofErr w:type="gramStart"/>
      <w:r w:rsidRPr="00213777">
        <w:rPr>
          <w:rFonts w:ascii="Times New Roman" w:eastAsia="Times New Roman" w:hAnsi="Times New Roman" w:cs="Times New Roman"/>
          <w:sz w:val="26"/>
          <w:szCs w:val="26"/>
          <w:lang w:eastAsia="ru-RU"/>
        </w:rPr>
        <w:t>е(</w:t>
      </w:r>
      <w:proofErr w:type="gramEnd"/>
      <w:r w:rsidRPr="00213777">
        <w:rPr>
          <w:rFonts w:ascii="Times New Roman" w:eastAsia="Times New Roman" w:hAnsi="Times New Roman" w:cs="Times New Roman"/>
          <w:sz w:val="26"/>
          <w:szCs w:val="26"/>
          <w:lang w:eastAsia="ru-RU"/>
        </w:rPr>
        <w:t>ОКВД с 93 на 84)</w:t>
      </w:r>
    </w:p>
    <w:p w:rsidR="007A72B7" w:rsidRPr="00213777" w:rsidRDefault="007A72B7" w:rsidP="00213777">
      <w:pPr>
        <w:spacing w:after="0" w:line="240" w:lineRule="auto"/>
        <w:ind w:firstLineChars="100" w:firstLine="260"/>
        <w:jc w:val="both"/>
        <w:rPr>
          <w:rFonts w:ascii="Times New Roman" w:eastAsia="Times New Roman" w:hAnsi="Times New Roman" w:cs="Times New Roman"/>
          <w:sz w:val="26"/>
          <w:szCs w:val="26"/>
          <w:lang w:eastAsia="ru-RU"/>
        </w:rPr>
      </w:pPr>
    </w:p>
    <w:p w:rsidR="00B42552" w:rsidRPr="00213777" w:rsidRDefault="005A1CD8" w:rsidP="005A1CD8">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9.</w:t>
      </w:r>
      <w:r w:rsidR="005C7BCF" w:rsidRPr="00213777">
        <w:rPr>
          <w:rFonts w:ascii="Times New Roman" w:eastAsia="Times New Roman" w:hAnsi="Times New Roman" w:cs="Times New Roman"/>
          <w:b/>
          <w:sz w:val="26"/>
          <w:szCs w:val="26"/>
          <w:lang w:eastAsia="ru-RU"/>
        </w:rPr>
        <w:t xml:space="preserve"> </w:t>
      </w:r>
      <w:r w:rsidR="00B42552" w:rsidRPr="00213777">
        <w:rPr>
          <w:rFonts w:ascii="Times New Roman" w:eastAsia="Times New Roman" w:hAnsi="Times New Roman" w:cs="Times New Roman"/>
          <w:b/>
          <w:sz w:val="26"/>
          <w:szCs w:val="26"/>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6B4C4F" w:rsidRPr="00213777" w:rsidRDefault="00A5797D" w:rsidP="007A72B7">
      <w:pPr>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 </w:t>
      </w:r>
      <w:r w:rsidR="006B4C4F" w:rsidRPr="00213777">
        <w:rPr>
          <w:rFonts w:ascii="Times New Roman" w:eastAsia="Times New Roman" w:hAnsi="Times New Roman" w:cs="Times New Roman"/>
          <w:sz w:val="26"/>
          <w:szCs w:val="26"/>
          <w:lang w:eastAsia="ru-RU"/>
        </w:rPr>
        <w:t xml:space="preserve">В 2019 году доля детей в возрасте от 1 до 6 лет, получающих дошкольную образовательную услугу, уменьшилась на 1,02 % по сравнению с 2018 г. и составила 54,90 %.   На периферии все дети, нуждающиеся в услуге дошкольного образования, посещают детские сады, в них имеются свободные места. Есть очередность в дошкольные учреждения с. Каракулино, с. </w:t>
      </w:r>
      <w:proofErr w:type="spellStart"/>
      <w:r w:rsidR="006B4C4F" w:rsidRPr="00213777">
        <w:rPr>
          <w:rFonts w:ascii="Times New Roman" w:eastAsia="Times New Roman" w:hAnsi="Times New Roman" w:cs="Times New Roman"/>
          <w:sz w:val="26"/>
          <w:szCs w:val="26"/>
          <w:lang w:eastAsia="ru-RU"/>
        </w:rPr>
        <w:t>Кулюшево</w:t>
      </w:r>
      <w:proofErr w:type="spellEnd"/>
      <w:r w:rsidR="006B4C4F" w:rsidRPr="00213777">
        <w:rPr>
          <w:rFonts w:ascii="Times New Roman" w:eastAsia="Times New Roman" w:hAnsi="Times New Roman" w:cs="Times New Roman"/>
          <w:sz w:val="26"/>
          <w:szCs w:val="26"/>
          <w:lang w:eastAsia="ru-RU"/>
        </w:rPr>
        <w:t xml:space="preserve">. Данный показатель увеличится в 2020 году после ввода в действие здания МБДОУ «Каракулинский детский сад № 1», находящегося на капитальном ремонте по адресу с. Каракулино ул. </w:t>
      </w:r>
      <w:proofErr w:type="spellStart"/>
      <w:r w:rsidR="006B4C4F" w:rsidRPr="00213777">
        <w:rPr>
          <w:rFonts w:ascii="Times New Roman" w:eastAsia="Times New Roman" w:hAnsi="Times New Roman" w:cs="Times New Roman"/>
          <w:sz w:val="26"/>
          <w:szCs w:val="26"/>
          <w:lang w:eastAsia="ru-RU"/>
        </w:rPr>
        <w:t>Девятьярова</w:t>
      </w:r>
      <w:proofErr w:type="spellEnd"/>
      <w:r w:rsidR="006B4C4F" w:rsidRPr="00213777">
        <w:rPr>
          <w:rFonts w:ascii="Times New Roman" w:eastAsia="Times New Roman" w:hAnsi="Times New Roman" w:cs="Times New Roman"/>
          <w:sz w:val="26"/>
          <w:szCs w:val="26"/>
          <w:lang w:eastAsia="ru-RU"/>
        </w:rPr>
        <w:t xml:space="preserve">  д.7  (введения дополнительных 40 мест).</w:t>
      </w:r>
    </w:p>
    <w:p w:rsidR="00B42552" w:rsidRPr="00213777" w:rsidRDefault="005A1CD8" w:rsidP="005A1CD8">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10.</w:t>
      </w:r>
      <w:r w:rsidR="00B42552" w:rsidRPr="00213777">
        <w:rPr>
          <w:rFonts w:ascii="Times New Roman" w:eastAsia="Times New Roman" w:hAnsi="Times New Roman" w:cs="Times New Roman"/>
          <w:b/>
          <w:sz w:val="26"/>
          <w:szCs w:val="26"/>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proofErr w:type="gramStart"/>
      <w:r w:rsidRPr="00213777">
        <w:rPr>
          <w:rFonts w:ascii="Times New Roman" w:eastAsia="Times New Roman" w:hAnsi="Times New Roman" w:cs="Times New Roman"/>
          <w:sz w:val="26"/>
          <w:szCs w:val="26"/>
          <w:lang w:eastAsia="ru-RU"/>
        </w:rPr>
        <w:t>Доля детей, в возрасте от 1 до 6 лет, на территории МО «Каракулинский район», стоящих на учете для определения в муниципальные дошкольные учреждения,  уменьшилась по сравнению с 2018 г. на 3,18 %  и составила в 2019 году 10,35 %. Это связано с уменьшением поданных заявлений родителями, для постановки детей на учет для определения в муниципальные дошкольные образовательные учреждения, а так же увеличением</w:t>
      </w:r>
      <w:proofErr w:type="gramEnd"/>
      <w:r w:rsidRPr="00213777">
        <w:rPr>
          <w:rFonts w:ascii="Times New Roman" w:eastAsia="Times New Roman" w:hAnsi="Times New Roman" w:cs="Times New Roman"/>
          <w:sz w:val="26"/>
          <w:szCs w:val="26"/>
          <w:lang w:eastAsia="ru-RU"/>
        </w:rPr>
        <w:t xml:space="preserve"> доли детей, получающих дошкольную услугу в детских садах на периферии  в возрасте от 1,5 лет до 3 лет.</w:t>
      </w:r>
    </w:p>
    <w:p w:rsidR="00B42552" w:rsidRPr="00213777" w:rsidRDefault="005A1CD8" w:rsidP="005A1CD8">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11.</w:t>
      </w:r>
      <w:r w:rsidR="00B42552" w:rsidRPr="00213777">
        <w:rPr>
          <w:rFonts w:ascii="Times New Roman" w:eastAsia="Times New Roman" w:hAnsi="Times New Roman" w:cs="Times New Roman"/>
          <w:b/>
          <w:sz w:val="26"/>
          <w:szCs w:val="26"/>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0C00D7" w:rsidRPr="00213777">
        <w:rPr>
          <w:rFonts w:ascii="Times New Roman" w:eastAsia="Times New Roman" w:hAnsi="Times New Roman" w:cs="Times New Roman"/>
          <w:b/>
          <w:sz w:val="26"/>
          <w:szCs w:val="26"/>
          <w:lang w:eastAsia="ru-RU"/>
        </w:rPr>
        <w:t>.</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lastRenderedPageBreak/>
        <w:t xml:space="preserve">Зданий детских садов, находящихся в аварийном состоянии и требующих капитального ремонта нет. </w:t>
      </w:r>
    </w:p>
    <w:p w:rsidR="00B42552" w:rsidRPr="00213777" w:rsidRDefault="009B71BB" w:rsidP="007615F3">
      <w:pPr>
        <w:spacing w:after="0" w:line="240" w:lineRule="atLeast"/>
        <w:jc w:val="both"/>
        <w:rPr>
          <w:rFonts w:ascii="Times New Roman" w:eastAsia="Times New Roman" w:hAnsi="Times New Roman" w:cs="Times New Roman"/>
          <w:b/>
          <w:sz w:val="26"/>
          <w:szCs w:val="26"/>
          <w:lang w:eastAsia="ru-RU"/>
        </w:rPr>
      </w:pPr>
      <w:r w:rsidRPr="007B6FD0">
        <w:rPr>
          <w:rFonts w:ascii="Times New Roman" w:eastAsia="Times New Roman" w:hAnsi="Times New Roman" w:cs="Times New Roman"/>
          <w:b/>
          <w:sz w:val="26"/>
          <w:szCs w:val="26"/>
          <w:lang w:eastAsia="ru-RU"/>
        </w:rPr>
        <w:t>1</w:t>
      </w:r>
      <w:r w:rsidR="005A1CD8" w:rsidRPr="007B6FD0">
        <w:rPr>
          <w:rFonts w:ascii="Times New Roman" w:eastAsia="Times New Roman" w:hAnsi="Times New Roman" w:cs="Times New Roman"/>
          <w:b/>
          <w:sz w:val="26"/>
          <w:szCs w:val="26"/>
          <w:lang w:eastAsia="ru-RU"/>
        </w:rPr>
        <w:t>2</w:t>
      </w:r>
      <w:r w:rsidRPr="007B6FD0">
        <w:rPr>
          <w:rFonts w:ascii="Times New Roman" w:eastAsia="Times New Roman" w:hAnsi="Times New Roman" w:cs="Times New Roman"/>
          <w:b/>
          <w:sz w:val="26"/>
          <w:szCs w:val="26"/>
          <w:lang w:eastAsia="ru-RU"/>
        </w:rPr>
        <w:t>.</w:t>
      </w:r>
      <w:r w:rsidR="00D46428" w:rsidRPr="007B6FD0">
        <w:rPr>
          <w:rFonts w:ascii="Times New Roman" w:eastAsia="Times New Roman" w:hAnsi="Times New Roman" w:cs="Times New Roman"/>
          <w:sz w:val="26"/>
          <w:szCs w:val="26"/>
          <w:lang w:eastAsia="ru-RU"/>
        </w:rPr>
        <w:t xml:space="preserve"> </w:t>
      </w:r>
      <w:r w:rsidR="00B42552" w:rsidRPr="007B6FD0">
        <w:rPr>
          <w:rFonts w:ascii="Times New Roman" w:eastAsia="Times New Roman" w:hAnsi="Times New Roman" w:cs="Times New Roman"/>
          <w:b/>
          <w:sz w:val="26"/>
          <w:szCs w:val="26"/>
          <w:lang w:eastAsia="ru-RU"/>
        </w:rPr>
        <w:t>Доля выпускников</w:t>
      </w:r>
      <w:r w:rsidR="00B42552" w:rsidRPr="00213777">
        <w:rPr>
          <w:rFonts w:ascii="Times New Roman" w:eastAsia="Times New Roman" w:hAnsi="Times New Roman" w:cs="Times New Roman"/>
          <w:b/>
          <w:sz w:val="26"/>
          <w:szCs w:val="26"/>
          <w:lang w:eastAsia="ru-RU"/>
        </w:rPr>
        <w:t xml:space="preserve">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000C00D7" w:rsidRPr="00213777">
        <w:rPr>
          <w:rFonts w:ascii="Times New Roman" w:eastAsia="Times New Roman" w:hAnsi="Times New Roman" w:cs="Times New Roman"/>
          <w:b/>
          <w:sz w:val="26"/>
          <w:szCs w:val="26"/>
          <w:lang w:eastAsia="ru-RU"/>
        </w:rPr>
        <w:t>.</w:t>
      </w:r>
    </w:p>
    <w:p w:rsidR="00A5797D" w:rsidRPr="00213777" w:rsidRDefault="00A5797D" w:rsidP="007615F3">
      <w:pPr>
        <w:spacing w:line="240" w:lineRule="atLeast"/>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 Доля выпускников, не получивших аттестат о среднем общем образовании, как и в 201</w:t>
      </w:r>
      <w:r w:rsidR="00714D67">
        <w:rPr>
          <w:rFonts w:ascii="Times New Roman" w:eastAsia="Times New Roman" w:hAnsi="Times New Roman" w:cs="Times New Roman"/>
          <w:sz w:val="26"/>
          <w:szCs w:val="26"/>
          <w:lang w:eastAsia="ru-RU"/>
        </w:rPr>
        <w:t>8</w:t>
      </w:r>
      <w:r w:rsidRPr="00213777">
        <w:rPr>
          <w:rFonts w:ascii="Times New Roman" w:eastAsia="Times New Roman" w:hAnsi="Times New Roman" w:cs="Times New Roman"/>
          <w:sz w:val="26"/>
          <w:szCs w:val="26"/>
          <w:lang w:eastAsia="ru-RU"/>
        </w:rPr>
        <w:t xml:space="preserve"> году составила 0 %. В 201</w:t>
      </w:r>
      <w:r w:rsidR="00714D67">
        <w:rPr>
          <w:rFonts w:ascii="Times New Roman" w:eastAsia="Times New Roman" w:hAnsi="Times New Roman" w:cs="Times New Roman"/>
          <w:sz w:val="26"/>
          <w:szCs w:val="26"/>
          <w:lang w:eastAsia="ru-RU"/>
        </w:rPr>
        <w:t>9</w:t>
      </w:r>
      <w:r w:rsidRPr="00213777">
        <w:rPr>
          <w:rFonts w:ascii="Times New Roman" w:eastAsia="Times New Roman" w:hAnsi="Times New Roman" w:cs="Times New Roman"/>
          <w:sz w:val="26"/>
          <w:szCs w:val="26"/>
          <w:lang w:eastAsia="ru-RU"/>
        </w:rPr>
        <w:t xml:space="preserve"> году все выпускники преодолели минимальный порог по обязательным предметам и получили аттестат.</w:t>
      </w:r>
    </w:p>
    <w:p w:rsidR="006B4C4F" w:rsidRPr="00213777" w:rsidRDefault="00777BE0" w:rsidP="006B4C4F">
      <w:pPr>
        <w:ind w:firstLineChars="100" w:firstLine="261"/>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b/>
          <w:sz w:val="26"/>
          <w:szCs w:val="26"/>
          <w:lang w:eastAsia="ru-RU"/>
        </w:rPr>
        <w:t>1</w:t>
      </w:r>
      <w:r w:rsidR="005A1CD8" w:rsidRPr="00213777">
        <w:rPr>
          <w:rFonts w:ascii="Times New Roman" w:eastAsia="Times New Roman" w:hAnsi="Times New Roman" w:cs="Times New Roman"/>
          <w:b/>
          <w:sz w:val="26"/>
          <w:szCs w:val="26"/>
          <w:lang w:eastAsia="ru-RU"/>
        </w:rPr>
        <w:t>3</w:t>
      </w:r>
      <w:r w:rsidRPr="00213777">
        <w:rPr>
          <w:rFonts w:ascii="Times New Roman" w:eastAsia="Times New Roman" w:hAnsi="Times New Roman" w:cs="Times New Roman"/>
          <w:b/>
          <w:sz w:val="26"/>
          <w:szCs w:val="26"/>
          <w:lang w:eastAsia="ru-RU"/>
        </w:rPr>
        <w:t>.</w:t>
      </w:r>
      <w:r w:rsidR="009B71BB" w:rsidRPr="00213777">
        <w:rPr>
          <w:rFonts w:ascii="Times New Roman" w:eastAsia="Times New Roman" w:hAnsi="Times New Roman" w:cs="Times New Roman"/>
          <w:b/>
          <w:sz w:val="26"/>
          <w:szCs w:val="26"/>
          <w:lang w:eastAsia="ru-RU"/>
        </w:rPr>
        <w:t xml:space="preserve"> </w:t>
      </w:r>
      <w:r w:rsidR="006B4C4F" w:rsidRPr="00213777">
        <w:rPr>
          <w:rFonts w:ascii="Times New Roman" w:eastAsia="Times New Roman" w:hAnsi="Times New Roman" w:cs="Times New Roman"/>
          <w:sz w:val="26"/>
          <w:szCs w:val="26"/>
          <w:lang w:eastAsia="ru-RU"/>
        </w:rPr>
        <w:t>Доля выпускников, не получивших аттестат о среднем общем образовании, как и в 2018 году составила 0 %. В 2019 году все выпускники преодолели минимальный порог по обязательным предметам и получили аттестат. Значение показателя, не всегда может быть 100 %, так как есть выпускники со слабой учебной мотивацией.</w:t>
      </w:r>
    </w:p>
    <w:p w:rsidR="00DC31B1" w:rsidRPr="00213777" w:rsidRDefault="00DC31B1" w:rsidP="005C7BCF">
      <w:pPr>
        <w:ind w:firstLineChars="100" w:firstLine="261"/>
        <w:jc w:val="both"/>
        <w:rPr>
          <w:rFonts w:ascii="Times New Roman" w:eastAsia="Times New Roman" w:hAnsi="Times New Roman" w:cs="Times New Roman"/>
          <w:sz w:val="26"/>
          <w:szCs w:val="26"/>
          <w:lang w:eastAsia="ru-RU"/>
        </w:rPr>
      </w:pPr>
      <w:r w:rsidRPr="007B6FD0">
        <w:rPr>
          <w:rFonts w:ascii="Times New Roman" w:eastAsia="Times New Roman" w:hAnsi="Times New Roman" w:cs="Times New Roman"/>
          <w:b/>
          <w:sz w:val="26"/>
          <w:szCs w:val="26"/>
          <w:lang w:eastAsia="ru-RU"/>
        </w:rPr>
        <w:t>14.</w:t>
      </w:r>
      <w:r w:rsidRPr="007B6FD0">
        <w:rPr>
          <w:rFonts w:ascii="Times New Roman" w:hAnsi="Times New Roman" w:cs="Times New Roman"/>
          <w:b/>
          <w:sz w:val="26"/>
          <w:szCs w:val="26"/>
        </w:rPr>
        <w:t xml:space="preserve"> </w:t>
      </w:r>
      <w:r w:rsidRPr="007B6FD0">
        <w:rPr>
          <w:rFonts w:ascii="Times New Roman" w:eastAsia="Times New Roman" w:hAnsi="Times New Roman" w:cs="Times New Roman"/>
          <w:b/>
          <w:sz w:val="26"/>
          <w:szCs w:val="26"/>
          <w:lang w:eastAsia="ru-RU"/>
        </w:rPr>
        <w:t>Доля муниципальных общеобразовательных учреждений, соответствующих современным треб</w:t>
      </w:r>
      <w:r w:rsidRPr="00213777">
        <w:rPr>
          <w:rFonts w:ascii="Times New Roman" w:eastAsia="Times New Roman" w:hAnsi="Times New Roman" w:cs="Times New Roman"/>
          <w:b/>
          <w:sz w:val="26"/>
          <w:szCs w:val="26"/>
          <w:lang w:eastAsia="ru-RU"/>
        </w:rPr>
        <w:t>ованиям обучения, в общем количестве муниципальных общеобразовательных учреждений</w:t>
      </w:r>
    </w:p>
    <w:p w:rsidR="00564A8C" w:rsidRPr="007B6FD0" w:rsidRDefault="00564A8C" w:rsidP="00564A8C">
      <w:pPr>
        <w:spacing w:after="0" w:line="240" w:lineRule="auto"/>
        <w:jc w:val="both"/>
        <w:rPr>
          <w:rFonts w:ascii="Times New Roman" w:eastAsia="Times New Roman" w:hAnsi="Times New Roman" w:cs="Times New Roman"/>
          <w:sz w:val="26"/>
          <w:szCs w:val="26"/>
          <w:lang w:eastAsia="ru-RU"/>
        </w:rPr>
      </w:pPr>
      <w:r w:rsidRPr="00564A8C">
        <w:rPr>
          <w:rFonts w:ascii="Times New Roman" w:eastAsia="Times New Roman" w:hAnsi="Times New Roman" w:cs="Times New Roman"/>
          <w:sz w:val="26"/>
          <w:szCs w:val="26"/>
          <w:lang w:eastAsia="ru-RU"/>
        </w:rPr>
        <w:t>Доля муниципальных общеобразовательных учреждений, соответствующих современным требованиям обучения, в общем количестве</w:t>
      </w:r>
      <w:r w:rsidRPr="00564A8C">
        <w:rPr>
          <w:rFonts w:ascii="Tahoma" w:eastAsia="Times New Roman" w:hAnsi="Tahoma" w:cs="Tahoma"/>
          <w:sz w:val="16"/>
          <w:szCs w:val="16"/>
          <w:lang w:eastAsia="ru-RU"/>
        </w:rPr>
        <w:t xml:space="preserve"> </w:t>
      </w:r>
      <w:r w:rsidRPr="00564A8C">
        <w:rPr>
          <w:rFonts w:ascii="Times New Roman" w:eastAsia="Times New Roman" w:hAnsi="Times New Roman" w:cs="Times New Roman"/>
          <w:sz w:val="26"/>
          <w:szCs w:val="26"/>
          <w:lang w:eastAsia="ru-RU"/>
        </w:rPr>
        <w:t>муниципальных общеобразовательных учреждений увеличилась  по сравнению с  2018 годом на 0,53 %  и составила в 2019 году 80,21% за счет увеличения количества спортивных залов (заключен договор безвозмездного пользования в МБОУ «</w:t>
      </w:r>
      <w:proofErr w:type="spellStart"/>
      <w:r w:rsidRPr="00564A8C">
        <w:rPr>
          <w:rFonts w:ascii="Times New Roman" w:eastAsia="Times New Roman" w:hAnsi="Times New Roman" w:cs="Times New Roman"/>
          <w:sz w:val="26"/>
          <w:szCs w:val="26"/>
          <w:lang w:eastAsia="ru-RU"/>
        </w:rPr>
        <w:t>Быргындинская</w:t>
      </w:r>
      <w:proofErr w:type="spellEnd"/>
      <w:r w:rsidRPr="00564A8C">
        <w:rPr>
          <w:rFonts w:ascii="Times New Roman" w:eastAsia="Times New Roman" w:hAnsi="Times New Roman" w:cs="Times New Roman"/>
          <w:sz w:val="26"/>
          <w:szCs w:val="26"/>
          <w:lang w:eastAsia="ru-RU"/>
        </w:rPr>
        <w:t xml:space="preserve"> СОШ»).  В прогнозируемом периоде значение данного показателя  незначительно снизится  за счет уменьшения общего количество школ (перевод ГКОУ УР «</w:t>
      </w:r>
      <w:proofErr w:type="spellStart"/>
      <w:r w:rsidRPr="00564A8C">
        <w:rPr>
          <w:rFonts w:ascii="Times New Roman" w:eastAsia="Times New Roman" w:hAnsi="Times New Roman" w:cs="Times New Roman"/>
          <w:sz w:val="26"/>
          <w:szCs w:val="26"/>
          <w:lang w:eastAsia="ru-RU"/>
        </w:rPr>
        <w:t>Каракулинская</w:t>
      </w:r>
      <w:proofErr w:type="spellEnd"/>
      <w:r w:rsidRPr="00564A8C">
        <w:rPr>
          <w:rFonts w:ascii="Times New Roman" w:eastAsia="Times New Roman" w:hAnsi="Times New Roman" w:cs="Times New Roman"/>
          <w:sz w:val="26"/>
          <w:szCs w:val="26"/>
          <w:lang w:eastAsia="ru-RU"/>
        </w:rPr>
        <w:t xml:space="preserve"> школа для обучающихся  с ОВЗ» в подведомственное учреждение МО и Н УР»).</w:t>
      </w:r>
    </w:p>
    <w:p w:rsidR="00B42552" w:rsidRPr="00213777" w:rsidRDefault="00B43F35" w:rsidP="007615F3">
      <w:pPr>
        <w:spacing w:line="240" w:lineRule="atLeast"/>
        <w:ind w:firstLineChars="100" w:firstLine="260"/>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sz w:val="26"/>
          <w:szCs w:val="26"/>
          <w:lang w:eastAsia="ru-RU"/>
        </w:rPr>
        <w:t xml:space="preserve"> </w:t>
      </w:r>
      <w:r w:rsidR="00A5797D" w:rsidRPr="00213777">
        <w:rPr>
          <w:rFonts w:ascii="Times New Roman" w:eastAsia="Times New Roman" w:hAnsi="Times New Roman" w:cs="Times New Roman"/>
          <w:sz w:val="26"/>
          <w:szCs w:val="26"/>
          <w:lang w:eastAsia="ru-RU"/>
        </w:rPr>
        <w:t xml:space="preserve"> </w:t>
      </w:r>
      <w:r w:rsidR="00777BE0" w:rsidRPr="00714D67">
        <w:rPr>
          <w:rFonts w:ascii="Times New Roman" w:eastAsia="Times New Roman" w:hAnsi="Times New Roman" w:cs="Times New Roman"/>
          <w:b/>
          <w:sz w:val="26"/>
          <w:szCs w:val="26"/>
          <w:lang w:eastAsia="ru-RU"/>
        </w:rPr>
        <w:t>1</w:t>
      </w:r>
      <w:r w:rsidR="00DC31B1" w:rsidRPr="00714D67">
        <w:rPr>
          <w:rFonts w:ascii="Times New Roman" w:eastAsia="Times New Roman" w:hAnsi="Times New Roman" w:cs="Times New Roman"/>
          <w:b/>
          <w:sz w:val="26"/>
          <w:szCs w:val="26"/>
          <w:lang w:eastAsia="ru-RU"/>
        </w:rPr>
        <w:t>5</w:t>
      </w:r>
      <w:r w:rsidR="009B71BB" w:rsidRPr="00714D67">
        <w:rPr>
          <w:rFonts w:ascii="Times New Roman" w:eastAsia="Times New Roman" w:hAnsi="Times New Roman" w:cs="Times New Roman"/>
          <w:b/>
          <w:sz w:val="26"/>
          <w:szCs w:val="26"/>
          <w:lang w:eastAsia="ru-RU"/>
        </w:rPr>
        <w:t xml:space="preserve">. </w:t>
      </w:r>
      <w:r w:rsidR="00B42552" w:rsidRPr="00714D67">
        <w:rPr>
          <w:rFonts w:ascii="Times New Roman" w:eastAsia="Times New Roman" w:hAnsi="Times New Roman" w:cs="Times New Roman"/>
          <w:b/>
          <w:sz w:val="26"/>
          <w:szCs w:val="26"/>
          <w:lang w:eastAsia="ru-RU"/>
        </w:rPr>
        <w:t>Доля</w:t>
      </w:r>
      <w:r w:rsidR="00B42552" w:rsidRPr="00213777">
        <w:rPr>
          <w:rFonts w:ascii="Times New Roman" w:eastAsia="Times New Roman" w:hAnsi="Times New Roman" w:cs="Times New Roman"/>
          <w:b/>
          <w:sz w:val="26"/>
          <w:szCs w:val="26"/>
          <w:lang w:eastAsia="ru-RU"/>
        </w:rPr>
        <w:t xml:space="preserve">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0C00D7" w:rsidRPr="00213777">
        <w:rPr>
          <w:rFonts w:ascii="Times New Roman" w:eastAsia="Times New Roman" w:hAnsi="Times New Roman" w:cs="Times New Roman"/>
          <w:b/>
          <w:sz w:val="26"/>
          <w:szCs w:val="26"/>
          <w:lang w:eastAsia="ru-RU"/>
        </w:rPr>
        <w:t>.</w:t>
      </w:r>
    </w:p>
    <w:p w:rsidR="00714D67" w:rsidRPr="00714D67" w:rsidRDefault="00714D67" w:rsidP="00714D67">
      <w:pPr>
        <w:spacing w:after="0" w:line="240" w:lineRule="auto"/>
        <w:jc w:val="both"/>
        <w:rPr>
          <w:rFonts w:ascii="Times New Roman" w:eastAsia="Times New Roman" w:hAnsi="Times New Roman" w:cs="Times New Roman"/>
          <w:sz w:val="26"/>
          <w:szCs w:val="26"/>
          <w:lang w:eastAsia="ru-RU"/>
        </w:rPr>
      </w:pPr>
      <w:r w:rsidRPr="00714D67">
        <w:rPr>
          <w:rFonts w:ascii="Times New Roman" w:eastAsia="Times New Roman" w:hAnsi="Times New Roman" w:cs="Times New Roman"/>
          <w:sz w:val="26"/>
          <w:szCs w:val="26"/>
          <w:lang w:eastAsia="ru-RU"/>
        </w:rPr>
        <w:t>Доля муниципальных общеобразовательных учреждений, здания которых находятся в аварийном состоянии или требует капитального ремонта,  в общем количестве муниципальных общеобразовательных учреждений осталась на уровне  2018 года 8,33%.  Требует капитального ремонта «старое» здание МБОУ «</w:t>
      </w:r>
      <w:proofErr w:type="spellStart"/>
      <w:r w:rsidRPr="00714D67">
        <w:rPr>
          <w:rFonts w:ascii="Times New Roman" w:eastAsia="Times New Roman" w:hAnsi="Times New Roman" w:cs="Times New Roman"/>
          <w:sz w:val="26"/>
          <w:szCs w:val="26"/>
          <w:lang w:eastAsia="ru-RU"/>
        </w:rPr>
        <w:t>Каракулинская</w:t>
      </w:r>
      <w:proofErr w:type="spellEnd"/>
      <w:r w:rsidRPr="00714D67">
        <w:rPr>
          <w:rFonts w:ascii="Times New Roman" w:eastAsia="Times New Roman" w:hAnsi="Times New Roman" w:cs="Times New Roman"/>
          <w:sz w:val="26"/>
          <w:szCs w:val="26"/>
          <w:lang w:eastAsia="ru-RU"/>
        </w:rPr>
        <w:t xml:space="preserve"> СОШ». </w:t>
      </w:r>
      <w:r w:rsidRPr="00714D67">
        <w:rPr>
          <w:rFonts w:ascii="Times New Roman" w:eastAsia="Times New Roman" w:hAnsi="Times New Roman" w:cs="Times New Roman"/>
          <w:sz w:val="26"/>
          <w:szCs w:val="26"/>
          <w:lang w:eastAsia="ru-RU"/>
        </w:rPr>
        <w:br/>
        <w:t>Зданий общеобразовательных учреждений, находящихся в аварийном состоянии в районе нет.</w:t>
      </w:r>
      <w:r w:rsidRPr="00714D67">
        <w:rPr>
          <w:rFonts w:ascii="Times New Roman" w:eastAsia="Times New Roman" w:hAnsi="Times New Roman" w:cs="Times New Roman"/>
          <w:sz w:val="26"/>
          <w:szCs w:val="26"/>
          <w:lang w:eastAsia="ru-RU"/>
        </w:rPr>
        <w:br/>
        <w:t>В прогнозируемом периоде значение данного показателя  увеличится  за счет уменьшения общего количество школ (перевод ГКОУ УР «</w:t>
      </w:r>
      <w:proofErr w:type="spellStart"/>
      <w:r w:rsidRPr="00714D67">
        <w:rPr>
          <w:rFonts w:ascii="Times New Roman" w:eastAsia="Times New Roman" w:hAnsi="Times New Roman" w:cs="Times New Roman"/>
          <w:sz w:val="26"/>
          <w:szCs w:val="26"/>
          <w:lang w:eastAsia="ru-RU"/>
        </w:rPr>
        <w:t>Каракулинская</w:t>
      </w:r>
      <w:proofErr w:type="spellEnd"/>
      <w:r w:rsidRPr="00714D67">
        <w:rPr>
          <w:rFonts w:ascii="Times New Roman" w:eastAsia="Times New Roman" w:hAnsi="Times New Roman" w:cs="Times New Roman"/>
          <w:sz w:val="26"/>
          <w:szCs w:val="26"/>
          <w:lang w:eastAsia="ru-RU"/>
        </w:rPr>
        <w:t xml:space="preserve"> школа для обучающихся  с ОВЗ» в подведомственное учреждение МО и Н УР»).</w:t>
      </w:r>
    </w:p>
    <w:p w:rsidR="00B42552" w:rsidRPr="00213777" w:rsidRDefault="00777BE0"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16.</w:t>
      </w:r>
      <w:r w:rsidR="009B71BB" w:rsidRPr="00213777">
        <w:rPr>
          <w:rFonts w:ascii="Times New Roman" w:eastAsia="Times New Roman" w:hAnsi="Times New Roman" w:cs="Times New Roman"/>
          <w:b/>
          <w:sz w:val="26"/>
          <w:szCs w:val="26"/>
          <w:lang w:eastAsia="ru-RU"/>
        </w:rPr>
        <w:t xml:space="preserve"> </w:t>
      </w:r>
      <w:r w:rsidR="00B42552" w:rsidRPr="00213777">
        <w:rPr>
          <w:rFonts w:ascii="Times New Roman" w:eastAsia="Times New Roman" w:hAnsi="Times New Roman" w:cs="Times New Roman"/>
          <w:b/>
          <w:sz w:val="26"/>
          <w:szCs w:val="26"/>
          <w:lang w:eastAsia="ru-RU"/>
        </w:rPr>
        <w:t xml:space="preserve">Доля детей первой и второй групп здоровья в общей </w:t>
      </w:r>
      <w:proofErr w:type="gramStart"/>
      <w:r w:rsidR="00B42552" w:rsidRPr="00213777">
        <w:rPr>
          <w:rFonts w:ascii="Times New Roman" w:eastAsia="Times New Roman" w:hAnsi="Times New Roman" w:cs="Times New Roman"/>
          <w:b/>
          <w:sz w:val="26"/>
          <w:szCs w:val="26"/>
          <w:lang w:eastAsia="ru-RU"/>
        </w:rPr>
        <w:t>численности</w:t>
      </w:r>
      <w:proofErr w:type="gramEnd"/>
      <w:r w:rsidR="00B42552" w:rsidRPr="00213777">
        <w:rPr>
          <w:rFonts w:ascii="Times New Roman" w:eastAsia="Times New Roman" w:hAnsi="Times New Roman" w:cs="Times New Roman"/>
          <w:b/>
          <w:sz w:val="26"/>
          <w:szCs w:val="26"/>
          <w:lang w:eastAsia="ru-RU"/>
        </w:rPr>
        <w:t xml:space="preserve"> обучающихся в муниципальных общеобразовательных учреждениях</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Доля детей 1 и 2 группы здоровья, в общей </w:t>
      </w:r>
      <w:proofErr w:type="gramStart"/>
      <w:r w:rsidRPr="00213777">
        <w:rPr>
          <w:rFonts w:ascii="Times New Roman" w:eastAsia="Times New Roman" w:hAnsi="Times New Roman" w:cs="Times New Roman"/>
          <w:sz w:val="26"/>
          <w:szCs w:val="26"/>
          <w:lang w:eastAsia="ru-RU"/>
        </w:rPr>
        <w:t>численности</w:t>
      </w:r>
      <w:proofErr w:type="gramEnd"/>
      <w:r w:rsidRPr="00213777">
        <w:rPr>
          <w:rFonts w:ascii="Times New Roman" w:eastAsia="Times New Roman" w:hAnsi="Times New Roman" w:cs="Times New Roman"/>
          <w:sz w:val="26"/>
          <w:szCs w:val="26"/>
          <w:lang w:eastAsia="ru-RU"/>
        </w:rPr>
        <w:t xml:space="preserve"> обучающихся в  общеобразовательных учреждениях, уменьшилось  на  1,96  % по сравнению с 2018 г. и составила 83,79 %. Показатель снизился  за счет уменьшения общего количества обучающихся в муниципальных общеобразовательных учреждениях на 34 чел. Количество же  детей  МКОУ «</w:t>
      </w:r>
      <w:proofErr w:type="spellStart"/>
      <w:r w:rsidRPr="00213777">
        <w:rPr>
          <w:rFonts w:ascii="Times New Roman" w:eastAsia="Times New Roman" w:hAnsi="Times New Roman" w:cs="Times New Roman"/>
          <w:sz w:val="26"/>
          <w:szCs w:val="26"/>
          <w:lang w:eastAsia="ru-RU"/>
        </w:rPr>
        <w:t>Каракулинская</w:t>
      </w:r>
      <w:proofErr w:type="spellEnd"/>
      <w:r w:rsidRPr="00213777">
        <w:rPr>
          <w:rFonts w:ascii="Times New Roman" w:eastAsia="Times New Roman" w:hAnsi="Times New Roman" w:cs="Times New Roman"/>
          <w:sz w:val="26"/>
          <w:szCs w:val="26"/>
          <w:lang w:eastAsia="ru-RU"/>
        </w:rPr>
        <w:t xml:space="preserve"> школа-интернат», в которой все обучающиеся имеют 3 группу здоровья, снизилось незначительно. В последующие годы планируется увеличение данного показателя.</w:t>
      </w:r>
    </w:p>
    <w:p w:rsidR="000059C2" w:rsidRPr="00213777" w:rsidRDefault="000059C2" w:rsidP="009F28F1">
      <w:pPr>
        <w:spacing w:after="0" w:line="240" w:lineRule="auto"/>
        <w:ind w:firstLineChars="100" w:firstLine="260"/>
        <w:jc w:val="both"/>
        <w:rPr>
          <w:rFonts w:ascii="Times New Roman" w:eastAsia="Times New Roman" w:hAnsi="Times New Roman" w:cs="Times New Roman"/>
          <w:sz w:val="26"/>
          <w:szCs w:val="26"/>
          <w:lang w:eastAsia="ru-RU"/>
        </w:rPr>
      </w:pPr>
    </w:p>
    <w:p w:rsidR="00B42552" w:rsidRPr="00213777" w:rsidRDefault="00777BE0"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lastRenderedPageBreak/>
        <w:t>17.</w:t>
      </w:r>
      <w:r w:rsidR="009B71BB" w:rsidRPr="00213777">
        <w:rPr>
          <w:rFonts w:ascii="Times New Roman" w:eastAsia="Times New Roman" w:hAnsi="Times New Roman" w:cs="Times New Roman"/>
          <w:b/>
          <w:sz w:val="26"/>
          <w:szCs w:val="26"/>
          <w:lang w:eastAsia="ru-RU"/>
        </w:rPr>
        <w:t xml:space="preserve"> </w:t>
      </w:r>
      <w:r w:rsidR="00B42552" w:rsidRPr="00213777">
        <w:rPr>
          <w:rFonts w:ascii="Times New Roman" w:eastAsia="Times New Roman" w:hAnsi="Times New Roman" w:cs="Times New Roman"/>
          <w:b/>
          <w:sz w:val="26"/>
          <w:szCs w:val="26"/>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00B42552" w:rsidRPr="00213777">
        <w:rPr>
          <w:rFonts w:ascii="Times New Roman" w:eastAsia="Times New Roman" w:hAnsi="Times New Roman" w:cs="Times New Roman"/>
          <w:b/>
          <w:sz w:val="26"/>
          <w:szCs w:val="26"/>
          <w:lang w:eastAsia="ru-RU"/>
        </w:rPr>
        <w:t>численности</w:t>
      </w:r>
      <w:proofErr w:type="gramEnd"/>
      <w:r w:rsidR="00B42552" w:rsidRPr="00213777">
        <w:rPr>
          <w:rFonts w:ascii="Times New Roman" w:eastAsia="Times New Roman" w:hAnsi="Times New Roman" w:cs="Times New Roman"/>
          <w:b/>
          <w:sz w:val="26"/>
          <w:szCs w:val="26"/>
          <w:lang w:eastAsia="ru-RU"/>
        </w:rPr>
        <w:t xml:space="preserve"> обучающихся в муниципальных общеобразовательных учреждениях</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  В 2019 году  обучающихся общеобразовательных учреждений, занимающихся во вторую (третью) смены в районе нет.  В прогнозируемом периоде значение данного показателя не изменится.</w:t>
      </w:r>
    </w:p>
    <w:p w:rsidR="000059C2" w:rsidRPr="00213777" w:rsidRDefault="006B4C4F" w:rsidP="000059C2">
      <w:pPr>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 </w:t>
      </w:r>
    </w:p>
    <w:p w:rsidR="00515CC0" w:rsidRPr="00714D67" w:rsidRDefault="00777BE0" w:rsidP="007615F3">
      <w:pPr>
        <w:spacing w:after="0" w:line="240" w:lineRule="atLeast"/>
        <w:jc w:val="both"/>
        <w:rPr>
          <w:rFonts w:ascii="Times New Roman" w:eastAsia="Times New Roman" w:hAnsi="Times New Roman" w:cs="Times New Roman"/>
          <w:b/>
          <w:sz w:val="26"/>
          <w:szCs w:val="26"/>
          <w:lang w:eastAsia="ru-RU"/>
        </w:rPr>
      </w:pPr>
      <w:r w:rsidRPr="00714D67">
        <w:rPr>
          <w:rFonts w:ascii="Times New Roman" w:eastAsia="Times New Roman" w:hAnsi="Times New Roman" w:cs="Times New Roman"/>
          <w:b/>
          <w:sz w:val="26"/>
          <w:szCs w:val="26"/>
          <w:lang w:eastAsia="ru-RU"/>
        </w:rPr>
        <w:t xml:space="preserve">18. </w:t>
      </w:r>
      <w:r w:rsidR="00515CC0" w:rsidRPr="00714D67">
        <w:rPr>
          <w:rFonts w:ascii="Times New Roman" w:eastAsia="Times New Roman" w:hAnsi="Times New Roman" w:cs="Times New Roman"/>
          <w:b/>
          <w:sz w:val="26"/>
          <w:szCs w:val="26"/>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r w:rsidR="000C00D7" w:rsidRPr="00714D67">
        <w:rPr>
          <w:rFonts w:ascii="Times New Roman" w:eastAsia="Times New Roman" w:hAnsi="Times New Roman" w:cs="Times New Roman"/>
          <w:b/>
          <w:sz w:val="26"/>
          <w:szCs w:val="26"/>
          <w:lang w:eastAsia="ru-RU"/>
        </w:rPr>
        <w:t>.</w:t>
      </w:r>
    </w:p>
    <w:p w:rsidR="00714D67" w:rsidRPr="00714D67" w:rsidRDefault="00714D67" w:rsidP="00714D67">
      <w:pPr>
        <w:spacing w:after="0" w:line="240" w:lineRule="auto"/>
        <w:jc w:val="both"/>
        <w:rPr>
          <w:rFonts w:ascii="Times New Roman" w:eastAsia="Times New Roman" w:hAnsi="Times New Roman" w:cs="Times New Roman"/>
          <w:sz w:val="26"/>
          <w:szCs w:val="26"/>
          <w:lang w:eastAsia="ru-RU"/>
        </w:rPr>
      </w:pPr>
      <w:r w:rsidRPr="00714D67">
        <w:rPr>
          <w:rFonts w:ascii="Times New Roman" w:eastAsia="Times New Roman" w:hAnsi="Times New Roman" w:cs="Times New Roman"/>
          <w:sz w:val="26"/>
          <w:szCs w:val="26"/>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 в 2019 году уменьшились на 50,84 % и составили 27,92 тыс. руб. на 1 обучающегося по причине неверного распределения расходов по уровням бюджетов в МКОУ «</w:t>
      </w:r>
      <w:proofErr w:type="spellStart"/>
      <w:r w:rsidRPr="00714D67">
        <w:rPr>
          <w:rFonts w:ascii="Times New Roman" w:eastAsia="Times New Roman" w:hAnsi="Times New Roman" w:cs="Times New Roman"/>
          <w:sz w:val="26"/>
          <w:szCs w:val="26"/>
          <w:lang w:eastAsia="ru-RU"/>
        </w:rPr>
        <w:t>Каракулинская</w:t>
      </w:r>
      <w:proofErr w:type="spellEnd"/>
      <w:r w:rsidRPr="00714D67">
        <w:rPr>
          <w:rFonts w:ascii="Times New Roman" w:eastAsia="Times New Roman" w:hAnsi="Times New Roman" w:cs="Times New Roman"/>
          <w:sz w:val="26"/>
          <w:szCs w:val="26"/>
          <w:lang w:eastAsia="ru-RU"/>
        </w:rPr>
        <w:t xml:space="preserve"> школа-интернат». В последующие годы планируется увеличение данного показателя.</w:t>
      </w:r>
    </w:p>
    <w:p w:rsidR="00515CC0" w:rsidRPr="00213777" w:rsidRDefault="00D46428"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19.</w:t>
      </w:r>
      <w:r w:rsidR="00A41AB8" w:rsidRPr="00213777">
        <w:rPr>
          <w:rFonts w:ascii="Times New Roman" w:eastAsia="Times New Roman" w:hAnsi="Times New Roman" w:cs="Times New Roman"/>
          <w:b/>
          <w:sz w:val="26"/>
          <w:szCs w:val="26"/>
          <w:lang w:eastAsia="ru-RU"/>
        </w:rPr>
        <w:t xml:space="preserve"> </w:t>
      </w:r>
      <w:r w:rsidR="00515CC0" w:rsidRPr="00213777">
        <w:rPr>
          <w:rFonts w:ascii="Times New Roman" w:eastAsia="Times New Roman" w:hAnsi="Times New Roman" w:cs="Times New Roman"/>
          <w:b/>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B4C4F" w:rsidRPr="00213777" w:rsidRDefault="006B4C4F"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Доля детей в возрасте 5-18 лет, получающих услуги по дополнительному образованию, включая учреждения культуры,  в общей численности детей данной возрастной категории в 2019 году  увеличилось на 8,82 %,  и составила 79,18 %. Увеличилось количество общеобразовательных учреждений, в которых реализуются дополнительные общеобразовательные программы. В прогнозируемом периоде данный показатель незначительно уменьшится, в связи с увеличением в районе общего количества детей в возрасте 5-18 лет.</w:t>
      </w:r>
    </w:p>
    <w:p w:rsidR="00515CC0" w:rsidRPr="00213777" w:rsidRDefault="00D46428"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20.</w:t>
      </w:r>
      <w:r w:rsidR="00515CC0" w:rsidRPr="00213777">
        <w:rPr>
          <w:rFonts w:ascii="Times New Roman" w:eastAsia="Times New Roman" w:hAnsi="Times New Roman" w:cs="Times New Roman"/>
          <w:b/>
          <w:sz w:val="26"/>
          <w:szCs w:val="26"/>
          <w:lang w:eastAsia="ru-RU"/>
        </w:rPr>
        <w:t>Уровень фактической обеспеченности учреждениями культуры от нормативной потребности:</w:t>
      </w:r>
    </w:p>
    <w:p w:rsidR="00515CC0" w:rsidRPr="00213777" w:rsidRDefault="00515CC0"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клубами и учреждениями клубного типа</w:t>
      </w:r>
    </w:p>
    <w:p w:rsidR="005553B0" w:rsidRPr="00213777" w:rsidRDefault="005553B0"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Уровень фактической обеспеченности учреждениями культуры от нормативной потребности в 2019 году составил 100,00%.</w:t>
      </w:r>
    </w:p>
    <w:p w:rsidR="00515CC0" w:rsidRPr="00213777" w:rsidRDefault="000C00D7"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б</w:t>
      </w:r>
      <w:r w:rsidR="00515CC0" w:rsidRPr="00213777">
        <w:rPr>
          <w:rFonts w:ascii="Times New Roman" w:eastAsia="Times New Roman" w:hAnsi="Times New Roman" w:cs="Times New Roman"/>
          <w:b/>
          <w:sz w:val="26"/>
          <w:szCs w:val="26"/>
          <w:lang w:eastAsia="ru-RU"/>
        </w:rPr>
        <w:t>иблиотеками</w:t>
      </w:r>
    </w:p>
    <w:p w:rsidR="00515CC0" w:rsidRPr="00213777" w:rsidRDefault="00515CC0" w:rsidP="007615F3">
      <w:pPr>
        <w:spacing w:after="0" w:line="240" w:lineRule="atLeast"/>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Уровень фактической обеспеченности библиотеками </w:t>
      </w:r>
      <w:proofErr w:type="gramStart"/>
      <w:r w:rsidRPr="00213777">
        <w:rPr>
          <w:rFonts w:ascii="Times New Roman" w:eastAsia="Times New Roman" w:hAnsi="Times New Roman" w:cs="Times New Roman"/>
          <w:sz w:val="26"/>
          <w:szCs w:val="26"/>
          <w:lang w:eastAsia="ru-RU"/>
        </w:rPr>
        <w:t>от</w:t>
      </w:r>
      <w:proofErr w:type="gramEnd"/>
      <w:r w:rsidRPr="00213777">
        <w:rPr>
          <w:rFonts w:ascii="Times New Roman" w:eastAsia="Times New Roman" w:hAnsi="Times New Roman" w:cs="Times New Roman"/>
          <w:sz w:val="26"/>
          <w:szCs w:val="26"/>
          <w:lang w:eastAsia="ru-RU"/>
        </w:rPr>
        <w:t xml:space="preserve"> нормативной составляет 100%, так, фактическая обеспеченность библиотеками совпадает с нормативной потребностью</w:t>
      </w:r>
    </w:p>
    <w:p w:rsidR="00515CC0" w:rsidRPr="00213777" w:rsidRDefault="00515CC0"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парками культуры и отдыха</w:t>
      </w:r>
    </w:p>
    <w:p w:rsidR="00515CC0" w:rsidRPr="00213777" w:rsidRDefault="00515CC0" w:rsidP="007615F3">
      <w:pPr>
        <w:spacing w:after="0" w:line="240" w:lineRule="atLeast"/>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В районе нет парков культуры и отдыха так. По нормативу обеспечения парками культуры и отдыха необходима численность населения от 10 тыс</w:t>
      </w:r>
      <w:proofErr w:type="gramStart"/>
      <w:r w:rsidRPr="00213777">
        <w:rPr>
          <w:rFonts w:ascii="Times New Roman" w:eastAsia="Times New Roman" w:hAnsi="Times New Roman" w:cs="Times New Roman"/>
          <w:sz w:val="26"/>
          <w:szCs w:val="26"/>
          <w:lang w:eastAsia="ru-RU"/>
        </w:rPr>
        <w:t>.ч</w:t>
      </w:r>
      <w:proofErr w:type="gramEnd"/>
      <w:r w:rsidRPr="00213777">
        <w:rPr>
          <w:rFonts w:ascii="Times New Roman" w:eastAsia="Times New Roman" w:hAnsi="Times New Roman" w:cs="Times New Roman"/>
          <w:sz w:val="26"/>
          <w:szCs w:val="26"/>
          <w:lang w:eastAsia="ru-RU"/>
        </w:rPr>
        <w:t>еловек.</w:t>
      </w:r>
    </w:p>
    <w:p w:rsidR="002203FE" w:rsidRPr="00213777" w:rsidRDefault="002203FE" w:rsidP="007615F3">
      <w:pPr>
        <w:spacing w:after="0" w:line="240" w:lineRule="atLeast"/>
        <w:ind w:firstLineChars="100" w:firstLine="261"/>
        <w:jc w:val="both"/>
        <w:rPr>
          <w:rFonts w:ascii="Times New Roman" w:eastAsia="Times New Roman" w:hAnsi="Times New Roman" w:cs="Times New Roman"/>
          <w:b/>
          <w:sz w:val="26"/>
          <w:szCs w:val="26"/>
          <w:lang w:eastAsia="ru-RU"/>
        </w:rPr>
      </w:pPr>
    </w:p>
    <w:p w:rsidR="00A41AB8" w:rsidRPr="00213777" w:rsidRDefault="00D46428"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21</w:t>
      </w:r>
      <w:r w:rsidR="009B71BB" w:rsidRPr="00213777">
        <w:rPr>
          <w:rFonts w:ascii="Times New Roman" w:eastAsia="Times New Roman" w:hAnsi="Times New Roman" w:cs="Times New Roman"/>
          <w:b/>
          <w:sz w:val="26"/>
          <w:szCs w:val="26"/>
          <w:lang w:eastAsia="ru-RU"/>
        </w:rPr>
        <w:t xml:space="preserve">. </w:t>
      </w:r>
      <w:r w:rsidR="00515CC0" w:rsidRPr="00213777">
        <w:rPr>
          <w:rFonts w:ascii="Times New Roman" w:eastAsia="Times New Roman" w:hAnsi="Times New Roman" w:cs="Times New Roman"/>
          <w:b/>
          <w:sz w:val="26"/>
          <w:szCs w:val="26"/>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553B0" w:rsidRPr="00213777" w:rsidRDefault="005553B0" w:rsidP="005553B0">
      <w:pPr>
        <w:spacing w:after="0" w:line="240" w:lineRule="atLeast"/>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22,22%</w:t>
      </w:r>
    </w:p>
    <w:p w:rsidR="005553B0" w:rsidRPr="00213777" w:rsidRDefault="005553B0" w:rsidP="00213777">
      <w:pPr>
        <w:spacing w:after="0" w:line="240" w:lineRule="auto"/>
        <w:ind w:firstLineChars="100" w:firstLine="260"/>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t xml:space="preserve">Требуют капитального ремонта  здания </w:t>
      </w:r>
      <w:proofErr w:type="gramStart"/>
      <w:r w:rsidRPr="00213777">
        <w:rPr>
          <w:rFonts w:ascii="Times New Roman" w:eastAsia="Times New Roman" w:hAnsi="Times New Roman" w:cs="Times New Roman"/>
          <w:sz w:val="26"/>
          <w:szCs w:val="26"/>
          <w:lang w:eastAsia="ru-RU"/>
        </w:rPr>
        <w:t>:М</w:t>
      </w:r>
      <w:proofErr w:type="gramEnd"/>
      <w:r w:rsidRPr="00213777">
        <w:rPr>
          <w:rFonts w:ascii="Times New Roman" w:eastAsia="Times New Roman" w:hAnsi="Times New Roman" w:cs="Times New Roman"/>
          <w:sz w:val="26"/>
          <w:szCs w:val="26"/>
          <w:lang w:eastAsia="ru-RU"/>
        </w:rPr>
        <w:t xml:space="preserve">БУК "Музей истории ",МБУК"ЦДПИР", Боярский СДК, </w:t>
      </w:r>
      <w:proofErr w:type="spellStart"/>
      <w:r w:rsidRPr="00213777">
        <w:rPr>
          <w:rFonts w:ascii="Times New Roman" w:eastAsia="Times New Roman" w:hAnsi="Times New Roman" w:cs="Times New Roman"/>
          <w:sz w:val="26"/>
          <w:szCs w:val="26"/>
          <w:lang w:eastAsia="ru-RU"/>
        </w:rPr>
        <w:t>Галановский</w:t>
      </w:r>
      <w:proofErr w:type="spellEnd"/>
      <w:r w:rsidRPr="00213777">
        <w:rPr>
          <w:rFonts w:ascii="Times New Roman" w:eastAsia="Times New Roman" w:hAnsi="Times New Roman" w:cs="Times New Roman"/>
          <w:sz w:val="26"/>
          <w:szCs w:val="26"/>
          <w:lang w:eastAsia="ru-RU"/>
        </w:rPr>
        <w:t xml:space="preserve"> СДК. В 2021 году запланировано строительство нового здания </w:t>
      </w:r>
      <w:proofErr w:type="spellStart"/>
      <w:r w:rsidRPr="00213777">
        <w:rPr>
          <w:rFonts w:ascii="Times New Roman" w:eastAsia="Times New Roman" w:hAnsi="Times New Roman" w:cs="Times New Roman"/>
          <w:sz w:val="26"/>
          <w:szCs w:val="26"/>
          <w:lang w:eastAsia="ru-RU"/>
        </w:rPr>
        <w:t>Галановского</w:t>
      </w:r>
      <w:proofErr w:type="spellEnd"/>
      <w:r w:rsidRPr="00213777">
        <w:rPr>
          <w:rFonts w:ascii="Times New Roman" w:eastAsia="Times New Roman" w:hAnsi="Times New Roman" w:cs="Times New Roman"/>
          <w:sz w:val="26"/>
          <w:szCs w:val="26"/>
          <w:lang w:eastAsia="ru-RU"/>
        </w:rPr>
        <w:t xml:space="preserve"> СДК.</w:t>
      </w:r>
    </w:p>
    <w:p w:rsidR="00A41AB8" w:rsidRPr="00213777" w:rsidRDefault="00A41AB8" w:rsidP="007615F3">
      <w:pPr>
        <w:spacing w:after="0" w:line="240" w:lineRule="atLeast"/>
        <w:jc w:val="both"/>
        <w:rPr>
          <w:rFonts w:ascii="Times New Roman" w:eastAsia="Times New Roman" w:hAnsi="Times New Roman" w:cs="Times New Roman"/>
          <w:b/>
          <w:sz w:val="26"/>
          <w:szCs w:val="26"/>
          <w:lang w:eastAsia="ru-RU"/>
        </w:rPr>
      </w:pPr>
    </w:p>
    <w:p w:rsidR="00515CC0" w:rsidRPr="00213777" w:rsidRDefault="00D46428"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22.</w:t>
      </w:r>
      <w:r w:rsidR="00515CC0" w:rsidRPr="00213777">
        <w:rPr>
          <w:rFonts w:ascii="Times New Roman" w:eastAsia="Times New Roman" w:hAnsi="Times New Roman" w:cs="Times New Roman"/>
          <w:b/>
          <w:sz w:val="26"/>
          <w:szCs w:val="26"/>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515CC0" w:rsidRPr="00213777" w:rsidRDefault="00515CC0" w:rsidP="007615F3">
      <w:pPr>
        <w:spacing w:after="0" w:line="240" w:lineRule="atLeast"/>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lang w:eastAsia="ru-RU"/>
        </w:rPr>
        <w:lastRenderedPageBreak/>
        <w:t xml:space="preserve">Доля  объектов, требующих консервации или реставрации, составляет - 0,00 % ,т.к. объектов, находящихся в муниципальной собственности - нет. </w:t>
      </w:r>
    </w:p>
    <w:p w:rsidR="00A41AB8" w:rsidRPr="00213777" w:rsidRDefault="00A41AB8" w:rsidP="007615F3">
      <w:pPr>
        <w:spacing w:after="0" w:line="240" w:lineRule="atLeast"/>
        <w:jc w:val="both"/>
        <w:rPr>
          <w:rFonts w:ascii="Times New Roman" w:eastAsia="Times New Roman" w:hAnsi="Times New Roman" w:cs="Times New Roman"/>
          <w:b/>
          <w:sz w:val="26"/>
          <w:szCs w:val="26"/>
          <w:lang w:eastAsia="ru-RU"/>
        </w:rPr>
      </w:pPr>
    </w:p>
    <w:p w:rsidR="002203FE" w:rsidRPr="00213777" w:rsidRDefault="00D46428"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23.</w:t>
      </w:r>
      <w:r w:rsidR="009B71BB" w:rsidRPr="00213777">
        <w:rPr>
          <w:rFonts w:ascii="Times New Roman" w:eastAsia="Times New Roman" w:hAnsi="Times New Roman" w:cs="Times New Roman"/>
          <w:b/>
          <w:sz w:val="26"/>
          <w:szCs w:val="26"/>
          <w:lang w:eastAsia="ru-RU"/>
        </w:rPr>
        <w:t xml:space="preserve"> </w:t>
      </w:r>
      <w:r w:rsidR="00515CC0" w:rsidRPr="00213777">
        <w:rPr>
          <w:rFonts w:ascii="Times New Roman" w:eastAsia="Times New Roman" w:hAnsi="Times New Roman" w:cs="Times New Roman"/>
          <w:b/>
          <w:sz w:val="26"/>
          <w:szCs w:val="26"/>
          <w:lang w:eastAsia="ru-RU"/>
        </w:rPr>
        <w:t>Доля населения, систематически занимающегося физической культурой и спортом</w:t>
      </w:r>
      <w:r w:rsidR="002203FE" w:rsidRPr="00213777">
        <w:rPr>
          <w:rFonts w:ascii="Times New Roman" w:eastAsia="Times New Roman" w:hAnsi="Times New Roman" w:cs="Times New Roman"/>
          <w:b/>
          <w:sz w:val="26"/>
          <w:szCs w:val="26"/>
          <w:lang w:eastAsia="ru-RU"/>
        </w:rPr>
        <w:t>.</w:t>
      </w:r>
    </w:p>
    <w:p w:rsidR="005553B0" w:rsidRPr="00213777" w:rsidRDefault="005553B0" w:rsidP="00213777">
      <w:pPr>
        <w:spacing w:after="0" w:line="240" w:lineRule="auto"/>
        <w:ind w:firstLineChars="100" w:firstLine="260"/>
        <w:jc w:val="both"/>
        <w:rPr>
          <w:rFonts w:ascii="Times New Roman" w:eastAsia="Times New Roman" w:hAnsi="Times New Roman" w:cs="Times New Roman"/>
          <w:sz w:val="26"/>
          <w:szCs w:val="26"/>
          <w:lang w:eastAsia="ru-RU"/>
        </w:rPr>
      </w:pPr>
      <w:proofErr w:type="gramStart"/>
      <w:r w:rsidRPr="00213777">
        <w:rPr>
          <w:rFonts w:ascii="Times New Roman" w:eastAsia="Times New Roman" w:hAnsi="Times New Roman" w:cs="Times New Roman"/>
          <w:sz w:val="26"/>
          <w:szCs w:val="26"/>
          <w:lang w:eastAsia="ru-RU"/>
        </w:rPr>
        <w:t>Доля населения занимающегося физической культурой и спортом в 2019 году  увеличилась    по сравнению с 2018 годом  Увеличение  произошло  за счет реализации  всех  форм  физкультурно-оздоровительной и спортивной работы   в муниципальных поселениях и предприятиях (скандинавская ходьба, физкультурно-спортивные мероприятия в культурно-досуговых центрах КРЦК (Каракулинский районный центр культуры), спортивные мероприятия с инвалидами района, и пенсионерами района, реализации ВФСК ГТО, спартакиадного движения дошкольных и школьных</w:t>
      </w:r>
      <w:proofErr w:type="gramEnd"/>
      <w:r w:rsidRPr="00213777">
        <w:rPr>
          <w:rFonts w:ascii="Times New Roman" w:eastAsia="Times New Roman" w:hAnsi="Times New Roman" w:cs="Times New Roman"/>
          <w:sz w:val="26"/>
          <w:szCs w:val="26"/>
          <w:lang w:eastAsia="ru-RU"/>
        </w:rPr>
        <w:t xml:space="preserve"> учреждений района).</w:t>
      </w:r>
    </w:p>
    <w:p w:rsidR="00AD34B4" w:rsidRPr="00213777" w:rsidRDefault="00AD34B4" w:rsidP="007615F3">
      <w:pPr>
        <w:spacing w:line="240" w:lineRule="atLeast"/>
        <w:jc w:val="both"/>
        <w:rPr>
          <w:rFonts w:ascii="Times New Roman" w:eastAsia="Times New Roman" w:hAnsi="Times New Roman" w:cs="Times New Roman"/>
          <w:sz w:val="26"/>
          <w:szCs w:val="26"/>
          <w:lang w:eastAsia="ru-RU"/>
        </w:rPr>
      </w:pPr>
      <w:r w:rsidRPr="00213777">
        <w:rPr>
          <w:rFonts w:ascii="Times New Roman" w:eastAsia="Times New Roman" w:hAnsi="Times New Roman" w:cs="Times New Roman"/>
          <w:sz w:val="26"/>
          <w:szCs w:val="26"/>
          <w:highlight w:val="yellow"/>
          <w:lang w:eastAsia="ru-RU"/>
        </w:rPr>
        <w:t xml:space="preserve"> </w:t>
      </w:r>
      <w:r w:rsidR="00AB6D44" w:rsidRPr="00213777">
        <w:rPr>
          <w:rFonts w:ascii="Times New Roman" w:eastAsia="Times New Roman" w:hAnsi="Times New Roman" w:cs="Times New Roman"/>
          <w:sz w:val="26"/>
          <w:szCs w:val="26"/>
          <w:lang w:eastAsia="ru-RU"/>
        </w:rPr>
        <w:t xml:space="preserve"> </w:t>
      </w:r>
    </w:p>
    <w:p w:rsidR="00515CC0" w:rsidRPr="00213777" w:rsidRDefault="00435843" w:rsidP="007615F3">
      <w:pPr>
        <w:spacing w:after="0" w:line="240" w:lineRule="atLeast"/>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b/>
          <w:sz w:val="26"/>
          <w:szCs w:val="26"/>
          <w:lang w:eastAsia="ru-RU"/>
        </w:rPr>
        <w:t>23.1</w:t>
      </w:r>
      <w:r w:rsidR="00B64B46" w:rsidRPr="00213777">
        <w:rPr>
          <w:rFonts w:ascii="Times New Roman" w:eastAsia="Times New Roman" w:hAnsi="Times New Roman" w:cs="Times New Roman"/>
          <w:b/>
          <w:sz w:val="26"/>
          <w:szCs w:val="26"/>
          <w:lang w:eastAsia="ru-RU"/>
        </w:rPr>
        <w:t xml:space="preserve">. </w:t>
      </w:r>
      <w:r w:rsidR="00515CC0" w:rsidRPr="00213777">
        <w:rPr>
          <w:rFonts w:ascii="Times New Roman" w:eastAsia="Times New Roman" w:hAnsi="Times New Roman" w:cs="Times New Roman"/>
          <w:b/>
          <w:sz w:val="26"/>
          <w:szCs w:val="26"/>
          <w:lang w:eastAsia="ru-RU"/>
        </w:rPr>
        <w:t xml:space="preserve">Доля </w:t>
      </w:r>
      <w:proofErr w:type="gramStart"/>
      <w:r w:rsidR="00515CC0" w:rsidRPr="00213777">
        <w:rPr>
          <w:rFonts w:ascii="Times New Roman" w:eastAsia="Times New Roman" w:hAnsi="Times New Roman" w:cs="Times New Roman"/>
          <w:b/>
          <w:sz w:val="26"/>
          <w:szCs w:val="26"/>
          <w:lang w:eastAsia="ru-RU"/>
        </w:rPr>
        <w:t>обучающихся</w:t>
      </w:r>
      <w:proofErr w:type="gramEnd"/>
      <w:r w:rsidR="00515CC0" w:rsidRPr="00213777">
        <w:rPr>
          <w:rFonts w:ascii="Times New Roman" w:eastAsia="Times New Roman" w:hAnsi="Times New Roman" w:cs="Times New Roman"/>
          <w:b/>
          <w:sz w:val="26"/>
          <w:szCs w:val="26"/>
          <w:lang w:eastAsia="ru-RU"/>
        </w:rPr>
        <w:t>, систематически занимающихся физической культурой и спортом, в общей численности обучающихся</w:t>
      </w:r>
      <w:r w:rsidR="002203FE" w:rsidRPr="00213777">
        <w:rPr>
          <w:rFonts w:ascii="Times New Roman" w:eastAsia="Times New Roman" w:hAnsi="Times New Roman" w:cs="Times New Roman"/>
          <w:b/>
          <w:sz w:val="26"/>
          <w:szCs w:val="26"/>
          <w:lang w:eastAsia="ru-RU"/>
        </w:rPr>
        <w:t>.</w:t>
      </w:r>
    </w:p>
    <w:p w:rsidR="007A72B7" w:rsidRPr="00213777" w:rsidRDefault="00AB6D44" w:rsidP="007A72B7">
      <w:pPr>
        <w:spacing w:line="240" w:lineRule="atLeast"/>
        <w:ind w:firstLineChars="100" w:firstLine="260"/>
        <w:jc w:val="both"/>
        <w:rPr>
          <w:rFonts w:ascii="Times New Roman" w:eastAsia="Times New Roman" w:hAnsi="Times New Roman" w:cs="Times New Roman"/>
          <w:b/>
          <w:sz w:val="26"/>
          <w:szCs w:val="26"/>
          <w:lang w:eastAsia="ru-RU"/>
        </w:rPr>
      </w:pPr>
      <w:r w:rsidRPr="00213777">
        <w:rPr>
          <w:rFonts w:ascii="Times New Roman" w:eastAsia="Times New Roman" w:hAnsi="Times New Roman" w:cs="Times New Roman"/>
          <w:sz w:val="26"/>
          <w:szCs w:val="26"/>
          <w:lang w:eastAsia="ru-RU"/>
        </w:rPr>
        <w:t xml:space="preserve"> </w:t>
      </w:r>
      <w:r w:rsidR="007A72B7" w:rsidRPr="00213777">
        <w:rPr>
          <w:rFonts w:ascii="Times New Roman" w:eastAsia="Times New Roman" w:hAnsi="Times New Roman" w:cs="Times New Roman"/>
          <w:sz w:val="26"/>
          <w:szCs w:val="26"/>
          <w:lang w:eastAsia="ru-RU"/>
        </w:rPr>
        <w:t>Доля обучающихся</w:t>
      </w:r>
      <w:proofErr w:type="gramStart"/>
      <w:r w:rsidR="007A72B7" w:rsidRPr="00213777">
        <w:rPr>
          <w:rFonts w:ascii="Times New Roman" w:eastAsia="Times New Roman" w:hAnsi="Times New Roman" w:cs="Times New Roman"/>
          <w:sz w:val="26"/>
          <w:szCs w:val="26"/>
          <w:lang w:eastAsia="ru-RU"/>
        </w:rPr>
        <w:t xml:space="preserve"> ,</w:t>
      </w:r>
      <w:proofErr w:type="gramEnd"/>
      <w:r w:rsidR="007A72B7" w:rsidRPr="00213777">
        <w:rPr>
          <w:rFonts w:ascii="Times New Roman" w:eastAsia="Times New Roman" w:hAnsi="Times New Roman" w:cs="Times New Roman"/>
          <w:sz w:val="26"/>
          <w:szCs w:val="26"/>
          <w:lang w:eastAsia="ru-RU"/>
        </w:rPr>
        <w:t xml:space="preserve">систематически занимающихся физической культурой и спортом, в общей численности обучающихся в 2019 году увеличилась . Увеличение значения произошло  за счет большего охвата </w:t>
      </w:r>
      <w:proofErr w:type="spellStart"/>
      <w:r w:rsidR="007A72B7" w:rsidRPr="00213777">
        <w:rPr>
          <w:rFonts w:ascii="Times New Roman" w:eastAsia="Times New Roman" w:hAnsi="Times New Roman" w:cs="Times New Roman"/>
          <w:sz w:val="26"/>
          <w:szCs w:val="26"/>
          <w:lang w:eastAsia="ru-RU"/>
        </w:rPr>
        <w:t>ФОиС</w:t>
      </w:r>
      <w:proofErr w:type="spellEnd"/>
      <w:r w:rsidR="007A72B7" w:rsidRPr="00213777">
        <w:rPr>
          <w:rFonts w:ascii="Times New Roman" w:eastAsia="Times New Roman" w:hAnsi="Times New Roman" w:cs="Times New Roman"/>
          <w:sz w:val="26"/>
          <w:szCs w:val="26"/>
          <w:lang w:eastAsia="ru-RU"/>
        </w:rPr>
        <w:t xml:space="preserve"> работы в образовательных учреждениях  и организациях дополнительного образования спортивной направленности </w:t>
      </w:r>
      <w:r w:rsidR="007A72B7" w:rsidRPr="00213777">
        <w:rPr>
          <w:rFonts w:ascii="Times New Roman" w:eastAsia="Times New Roman" w:hAnsi="Times New Roman" w:cs="Times New Roman"/>
          <w:sz w:val="26"/>
          <w:szCs w:val="26"/>
          <w:lang w:eastAsia="ru-RU"/>
        </w:rPr>
        <w:br/>
      </w:r>
      <w:r w:rsidR="007A72B7" w:rsidRPr="00213777">
        <w:rPr>
          <w:rFonts w:ascii="Times New Roman" w:eastAsia="Times New Roman" w:hAnsi="Times New Roman" w:cs="Times New Roman"/>
          <w:b/>
          <w:sz w:val="26"/>
          <w:szCs w:val="26"/>
          <w:lang w:eastAsia="ru-RU"/>
        </w:rPr>
        <w:t>24.Общая площадь жилых помещений, приходящаяся в среднем на одного жителя, - всего.</w:t>
      </w:r>
    </w:p>
    <w:p w:rsidR="007A72B7" w:rsidRPr="00213777" w:rsidRDefault="007A72B7" w:rsidP="007A72B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Значение показателя в отчетных и плановых периодах увеличивается. Это связано с тем, что ежегодно площадь жилья увеличивается за счет вводимого в эксплуатацию жилья</w:t>
      </w:r>
    </w:p>
    <w:tbl>
      <w:tblPr>
        <w:tblW w:w="10553" w:type="dxa"/>
        <w:tblInd w:w="93" w:type="dxa"/>
        <w:tblLook w:val="04A0" w:firstRow="1" w:lastRow="0" w:firstColumn="1" w:lastColumn="0" w:noHBand="0" w:noVBand="1"/>
      </w:tblPr>
      <w:tblGrid>
        <w:gridCol w:w="10553"/>
      </w:tblGrid>
      <w:tr w:rsidR="00515CC0" w:rsidRPr="00213777" w:rsidTr="00A41AB8">
        <w:trPr>
          <w:trHeight w:val="1125"/>
        </w:trPr>
        <w:tc>
          <w:tcPr>
            <w:tcW w:w="10553" w:type="dxa"/>
            <w:vAlign w:val="center"/>
          </w:tcPr>
          <w:p w:rsidR="00515CC0" w:rsidRPr="00213777" w:rsidRDefault="00D46428" w:rsidP="007615F3">
            <w:pPr>
              <w:spacing w:line="240" w:lineRule="atLeast"/>
              <w:jc w:val="both"/>
              <w:rPr>
                <w:rFonts w:ascii="Times New Roman" w:eastAsia="Times New Roman" w:hAnsi="Times New Roman" w:cs="Times New Roman"/>
                <w:sz w:val="26"/>
                <w:szCs w:val="26"/>
                <w:lang w:eastAsia="ru-RU"/>
              </w:rPr>
            </w:pPr>
            <w:r w:rsidRPr="00213777">
              <w:rPr>
                <w:rFonts w:ascii="Times New Roman" w:hAnsi="Times New Roman" w:cs="Times New Roman"/>
                <w:b/>
                <w:sz w:val="26"/>
                <w:szCs w:val="26"/>
              </w:rPr>
              <w:t>25.</w:t>
            </w:r>
            <w:r w:rsidR="00515CC0" w:rsidRPr="00213777">
              <w:rPr>
                <w:rFonts w:ascii="Times New Roman" w:hAnsi="Times New Roman" w:cs="Times New Roman"/>
                <w:b/>
                <w:sz w:val="26"/>
                <w:szCs w:val="26"/>
              </w:rPr>
              <w:t>Площадь земельных участков, предоставленных для строительства в расчете на 10 тыс. человек населения, - всего</w:t>
            </w:r>
          </w:p>
        </w:tc>
      </w:tr>
      <w:tr w:rsidR="00515CC0" w:rsidRPr="00213777" w:rsidTr="00A41AB8">
        <w:trPr>
          <w:trHeight w:val="2184"/>
        </w:trPr>
        <w:tc>
          <w:tcPr>
            <w:tcW w:w="10553" w:type="dxa"/>
            <w:shd w:val="clear" w:color="auto" w:fill="auto"/>
            <w:vAlign w:val="center"/>
          </w:tcPr>
          <w:p w:rsidR="005553B0" w:rsidRPr="00213777" w:rsidRDefault="00AA6FFA" w:rsidP="007615F3">
            <w:pPr>
              <w:spacing w:line="240" w:lineRule="atLeast"/>
              <w:jc w:val="both"/>
              <w:rPr>
                <w:rFonts w:ascii="Times New Roman" w:hAnsi="Times New Roman" w:cs="Times New Roman"/>
                <w:sz w:val="26"/>
                <w:szCs w:val="26"/>
              </w:rPr>
            </w:pPr>
            <w:r w:rsidRPr="00213777">
              <w:rPr>
                <w:rFonts w:ascii="Times New Roman" w:hAnsi="Times New Roman" w:cs="Times New Roman"/>
                <w:sz w:val="26"/>
                <w:szCs w:val="26"/>
              </w:rPr>
              <w:t xml:space="preserve"> </w:t>
            </w:r>
          </w:p>
          <w:p w:rsidR="005553B0" w:rsidRPr="00213777" w:rsidRDefault="005553B0"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Площадь земельных участков, предоставленных для строительства в расчете на 10 тыс. человек населения в 2019 году     снизилась в 2 раза   и  составила 8,5га в сравнении с 2018 годом (17,56 га). Снижение    произошло  за счёт  нефтегазодобывающих предприятий.</w:t>
            </w:r>
          </w:p>
          <w:p w:rsidR="00515CC0" w:rsidRPr="00213777" w:rsidRDefault="004F0EFE" w:rsidP="007615F3">
            <w:pPr>
              <w:spacing w:line="240" w:lineRule="atLeast"/>
              <w:jc w:val="both"/>
              <w:rPr>
                <w:rFonts w:ascii="Times New Roman" w:hAnsi="Times New Roman" w:cs="Times New Roman"/>
                <w:sz w:val="26"/>
                <w:szCs w:val="26"/>
              </w:rPr>
            </w:pPr>
            <w:r w:rsidRPr="00213777">
              <w:rPr>
                <w:rFonts w:ascii="Times New Roman" w:hAnsi="Times New Roman" w:cs="Times New Roman"/>
                <w:sz w:val="26"/>
                <w:szCs w:val="26"/>
              </w:rPr>
              <w:t xml:space="preserve">     </w:t>
            </w:r>
          </w:p>
        </w:tc>
      </w:tr>
      <w:tr w:rsidR="00515CC0" w:rsidRPr="00213777" w:rsidTr="00A41AB8">
        <w:trPr>
          <w:trHeight w:val="1125"/>
        </w:trPr>
        <w:tc>
          <w:tcPr>
            <w:tcW w:w="10553" w:type="dxa"/>
            <w:shd w:val="clear" w:color="auto" w:fill="auto"/>
            <w:vAlign w:val="center"/>
          </w:tcPr>
          <w:p w:rsidR="00515CC0" w:rsidRPr="00213777" w:rsidRDefault="00515CC0" w:rsidP="007615F3">
            <w:pPr>
              <w:spacing w:after="0"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r>
      <w:tr w:rsidR="00515CC0" w:rsidRPr="00213777" w:rsidTr="00A41AB8">
        <w:trPr>
          <w:trHeight w:val="940"/>
        </w:trPr>
        <w:tc>
          <w:tcPr>
            <w:tcW w:w="10553" w:type="dxa"/>
            <w:shd w:val="clear" w:color="auto" w:fill="auto"/>
            <w:vAlign w:val="center"/>
          </w:tcPr>
          <w:p w:rsidR="00AA6FFA" w:rsidRPr="00213777" w:rsidRDefault="004F0EFE" w:rsidP="007615F3">
            <w:pPr>
              <w:spacing w:after="0" w:line="240" w:lineRule="atLeast"/>
              <w:jc w:val="both"/>
              <w:rPr>
                <w:rFonts w:ascii="Times New Roman" w:hAnsi="Times New Roman" w:cs="Times New Roman"/>
                <w:sz w:val="26"/>
                <w:szCs w:val="26"/>
              </w:rPr>
            </w:pPr>
            <w:r w:rsidRPr="00213777">
              <w:rPr>
                <w:rFonts w:ascii="Times New Roman" w:hAnsi="Times New Roman" w:cs="Times New Roman"/>
                <w:sz w:val="26"/>
                <w:szCs w:val="26"/>
              </w:rPr>
              <w:t xml:space="preserve"> </w:t>
            </w:r>
            <w:r w:rsidR="00AA6FFA" w:rsidRPr="00213777">
              <w:rPr>
                <w:rFonts w:ascii="Times New Roman" w:hAnsi="Times New Roman" w:cs="Times New Roman"/>
                <w:sz w:val="26"/>
                <w:szCs w:val="26"/>
              </w:rPr>
              <w:t xml:space="preserve"> </w:t>
            </w:r>
          </w:p>
          <w:p w:rsidR="005553B0" w:rsidRPr="00213777" w:rsidRDefault="005553B0"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 xml:space="preserve">В 2019 году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снизилась  6 раза и составила 0,38 га, в сравнении с 2018 годом </w:t>
            </w:r>
            <w:proofErr w:type="gramStart"/>
            <w:r w:rsidRPr="00213777">
              <w:rPr>
                <w:rFonts w:ascii="Times New Roman" w:hAnsi="Times New Roman" w:cs="Times New Roman"/>
                <w:sz w:val="26"/>
                <w:szCs w:val="26"/>
              </w:rPr>
              <w:t xml:space="preserve">(  </w:t>
            </w:r>
            <w:proofErr w:type="gramEnd"/>
            <w:r w:rsidRPr="00213777">
              <w:rPr>
                <w:rFonts w:ascii="Times New Roman" w:hAnsi="Times New Roman" w:cs="Times New Roman"/>
                <w:sz w:val="26"/>
                <w:szCs w:val="26"/>
              </w:rPr>
              <w:t>1,3га). Снижение произошло из-за низкого спроса населением земельных участков для жилищного строительства.</w:t>
            </w:r>
          </w:p>
          <w:p w:rsidR="0088789E" w:rsidRPr="00213777" w:rsidRDefault="0088789E" w:rsidP="007615F3">
            <w:pPr>
              <w:spacing w:line="240" w:lineRule="atLeast"/>
              <w:ind w:firstLineChars="100" w:firstLine="260"/>
              <w:jc w:val="both"/>
              <w:rPr>
                <w:rFonts w:ascii="Times New Roman" w:hAnsi="Times New Roman" w:cs="Times New Roman"/>
                <w:sz w:val="26"/>
                <w:szCs w:val="26"/>
              </w:rPr>
            </w:pPr>
          </w:p>
          <w:p w:rsidR="00515CC0" w:rsidRPr="00213777" w:rsidRDefault="00515CC0" w:rsidP="007615F3">
            <w:pPr>
              <w:spacing w:after="0" w:line="240" w:lineRule="atLeast"/>
              <w:jc w:val="both"/>
              <w:rPr>
                <w:rFonts w:ascii="Times New Roman" w:hAnsi="Times New Roman" w:cs="Times New Roman"/>
                <w:sz w:val="26"/>
                <w:szCs w:val="26"/>
              </w:rPr>
            </w:pPr>
          </w:p>
        </w:tc>
      </w:tr>
      <w:tr w:rsidR="00515CC0" w:rsidRPr="00213777" w:rsidTr="00A41AB8">
        <w:trPr>
          <w:trHeight w:val="1168"/>
        </w:trPr>
        <w:tc>
          <w:tcPr>
            <w:tcW w:w="10553" w:type="dxa"/>
            <w:shd w:val="clear" w:color="auto" w:fill="auto"/>
            <w:vAlign w:val="center"/>
          </w:tcPr>
          <w:p w:rsidR="00515CC0" w:rsidRPr="00213777" w:rsidRDefault="00D46428" w:rsidP="007615F3">
            <w:pPr>
              <w:spacing w:after="0"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lastRenderedPageBreak/>
              <w:t>26.</w:t>
            </w:r>
            <w:r w:rsidR="00F66C85" w:rsidRPr="00213777">
              <w:rPr>
                <w:rFonts w:ascii="Times New Roman" w:hAnsi="Times New Roman" w:cs="Times New Roman"/>
                <w:b/>
                <w:sz w:val="26"/>
                <w:szCs w:val="26"/>
              </w:rPr>
              <w:t xml:space="preserve"> </w:t>
            </w:r>
            <w:r w:rsidR="00515CC0" w:rsidRPr="00213777">
              <w:rPr>
                <w:rFonts w:ascii="Times New Roman" w:hAnsi="Times New Roman" w:cs="Times New Roman"/>
                <w:b/>
                <w:sz w:val="26"/>
                <w:szCs w:val="26"/>
              </w:rPr>
              <w:t xml:space="preserve">Площадь земельных участков, предоставленных для строительства, в отношении которых </w:t>
            </w:r>
            <w:proofErr w:type="gramStart"/>
            <w:r w:rsidR="00515CC0" w:rsidRPr="00213777">
              <w:rPr>
                <w:rFonts w:ascii="Times New Roman" w:hAnsi="Times New Roman" w:cs="Times New Roman"/>
                <w:b/>
                <w:sz w:val="26"/>
                <w:szCs w:val="26"/>
              </w:rPr>
              <w:t>с даты принятия</w:t>
            </w:r>
            <w:proofErr w:type="gramEnd"/>
            <w:r w:rsidR="00515CC0" w:rsidRPr="00213777">
              <w:rPr>
                <w:rFonts w:ascii="Times New Roman" w:hAnsi="Times New Roman" w:cs="Times New Roman"/>
                <w:b/>
                <w:sz w:val="26"/>
                <w:szCs w:val="26"/>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r>
      <w:tr w:rsidR="00515CC0" w:rsidRPr="00213777" w:rsidTr="00A41AB8">
        <w:trPr>
          <w:trHeight w:val="595"/>
        </w:trPr>
        <w:tc>
          <w:tcPr>
            <w:tcW w:w="10553" w:type="dxa"/>
            <w:shd w:val="clear" w:color="auto" w:fill="auto"/>
            <w:vAlign w:val="center"/>
          </w:tcPr>
          <w:p w:rsidR="00515CC0" w:rsidRPr="00213777" w:rsidRDefault="00515CC0" w:rsidP="007615F3">
            <w:pPr>
              <w:spacing w:after="0"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объектов жилищного строительства - в течение 3 лет</w:t>
            </w:r>
          </w:p>
        </w:tc>
      </w:tr>
      <w:tr w:rsidR="00515CC0" w:rsidRPr="00213777" w:rsidTr="00A41AB8">
        <w:trPr>
          <w:trHeight w:val="845"/>
        </w:trPr>
        <w:tc>
          <w:tcPr>
            <w:tcW w:w="10553" w:type="dxa"/>
            <w:shd w:val="clear" w:color="auto" w:fill="auto"/>
            <w:vAlign w:val="center"/>
          </w:tcPr>
          <w:p w:rsidR="00F610E0" w:rsidRPr="00213777" w:rsidRDefault="00F610E0" w:rsidP="009F28F1">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На территории муниципального образования "Каракулинский район" таких земельных участков не зарегистрировано</w:t>
            </w:r>
          </w:p>
          <w:p w:rsidR="00515CC0" w:rsidRPr="00213777" w:rsidRDefault="00515CC0" w:rsidP="007615F3">
            <w:pPr>
              <w:spacing w:after="0" w:line="240" w:lineRule="atLeast"/>
              <w:jc w:val="both"/>
              <w:rPr>
                <w:rFonts w:ascii="Times New Roman" w:hAnsi="Times New Roman" w:cs="Times New Roman"/>
                <w:sz w:val="26"/>
                <w:szCs w:val="26"/>
              </w:rPr>
            </w:pPr>
          </w:p>
        </w:tc>
      </w:tr>
      <w:tr w:rsidR="00515CC0" w:rsidRPr="00213777" w:rsidTr="00A41AB8">
        <w:trPr>
          <w:trHeight w:val="566"/>
        </w:trPr>
        <w:tc>
          <w:tcPr>
            <w:tcW w:w="10553" w:type="dxa"/>
            <w:shd w:val="clear" w:color="auto" w:fill="auto"/>
            <w:vAlign w:val="center"/>
          </w:tcPr>
          <w:p w:rsidR="00515CC0" w:rsidRPr="00213777" w:rsidRDefault="00515CC0"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иных объектов капитального строительства - в течение 5 лет</w:t>
            </w:r>
          </w:p>
        </w:tc>
      </w:tr>
      <w:tr w:rsidR="00515CC0" w:rsidRPr="00213777" w:rsidTr="00A41AB8">
        <w:trPr>
          <w:trHeight w:val="823"/>
        </w:trPr>
        <w:tc>
          <w:tcPr>
            <w:tcW w:w="10553" w:type="dxa"/>
            <w:shd w:val="clear" w:color="auto" w:fill="auto"/>
            <w:vAlign w:val="center"/>
          </w:tcPr>
          <w:p w:rsidR="00515CC0" w:rsidRPr="00213777" w:rsidRDefault="00515CC0" w:rsidP="007615F3">
            <w:pPr>
              <w:spacing w:line="240" w:lineRule="atLeast"/>
              <w:jc w:val="both"/>
              <w:rPr>
                <w:rFonts w:ascii="Times New Roman" w:hAnsi="Times New Roman" w:cs="Times New Roman"/>
                <w:sz w:val="26"/>
                <w:szCs w:val="26"/>
              </w:rPr>
            </w:pPr>
            <w:r w:rsidRPr="00213777">
              <w:rPr>
                <w:rFonts w:ascii="Times New Roman" w:hAnsi="Times New Roman" w:cs="Times New Roman"/>
                <w:sz w:val="26"/>
                <w:szCs w:val="26"/>
              </w:rPr>
              <w:t>Земельные участки, выделенные для капитального строительства, не имеющие разрешение на строительство, на территории района не зарегистрированы.</w:t>
            </w:r>
          </w:p>
        </w:tc>
      </w:tr>
      <w:tr w:rsidR="00515CC0" w:rsidRPr="00213777" w:rsidTr="00691C8B">
        <w:trPr>
          <w:trHeight w:val="1276"/>
        </w:trPr>
        <w:tc>
          <w:tcPr>
            <w:tcW w:w="10553" w:type="dxa"/>
            <w:shd w:val="clear" w:color="auto" w:fill="auto"/>
            <w:vAlign w:val="center"/>
          </w:tcPr>
          <w:p w:rsidR="005553B0" w:rsidRPr="00213777" w:rsidRDefault="005553B0" w:rsidP="005553B0">
            <w:pPr>
              <w:spacing w:line="240" w:lineRule="atLeast"/>
              <w:ind w:firstLineChars="18" w:firstLine="47"/>
              <w:jc w:val="both"/>
              <w:rPr>
                <w:rFonts w:ascii="Times New Roman" w:hAnsi="Times New Roman" w:cs="Times New Roman"/>
                <w:b/>
                <w:sz w:val="26"/>
                <w:szCs w:val="26"/>
              </w:rPr>
            </w:pPr>
            <w:r w:rsidRPr="00213777">
              <w:rPr>
                <w:rFonts w:ascii="Times New Roman" w:hAnsi="Times New Roman" w:cs="Times New Roman"/>
                <w:b/>
                <w:sz w:val="26"/>
                <w:szCs w:val="26"/>
              </w:rPr>
              <w:t>27.Доля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5553B0" w:rsidRPr="00213777" w:rsidRDefault="005553B0"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 xml:space="preserve">За 2019 </w:t>
            </w:r>
            <w:proofErr w:type="gramStart"/>
            <w:r w:rsidRPr="00213777">
              <w:rPr>
                <w:rFonts w:ascii="Times New Roman" w:hAnsi="Times New Roman" w:cs="Times New Roman"/>
                <w:sz w:val="26"/>
                <w:szCs w:val="26"/>
              </w:rPr>
              <w:t>год</w:t>
            </w:r>
            <w:proofErr w:type="gramEnd"/>
            <w:r w:rsidRPr="00213777">
              <w:rPr>
                <w:rFonts w:ascii="Times New Roman" w:hAnsi="Times New Roman" w:cs="Times New Roman"/>
                <w:sz w:val="26"/>
                <w:szCs w:val="26"/>
              </w:rPr>
              <w:t xml:space="preserve"> достигнут уровень  многоквартирных домов выбравших способ управления 97.73% .</w:t>
            </w:r>
          </w:p>
          <w:p w:rsidR="005553B0" w:rsidRPr="00213777" w:rsidRDefault="005553B0" w:rsidP="00213777">
            <w:pPr>
              <w:spacing w:line="240" w:lineRule="atLeast"/>
              <w:ind w:firstLineChars="18" w:firstLine="47"/>
              <w:jc w:val="both"/>
              <w:rPr>
                <w:rFonts w:ascii="Times New Roman" w:hAnsi="Times New Roman" w:cs="Times New Roman"/>
                <w:b/>
                <w:sz w:val="26"/>
                <w:szCs w:val="26"/>
              </w:rPr>
            </w:pPr>
            <w:r w:rsidRPr="00213777">
              <w:rPr>
                <w:rFonts w:ascii="Times New Roman" w:hAnsi="Times New Roman" w:cs="Times New Roman"/>
                <w:b/>
                <w:sz w:val="26"/>
                <w:szCs w:val="26"/>
              </w:rPr>
              <w:t>28.Доля организаций коммунального комплекса, осуществляющих производство товаров, оказание услуг по водо-, тепл</w:t>
            </w:r>
            <w:proofErr w:type="gramStart"/>
            <w:r w:rsidRPr="00213777">
              <w:rPr>
                <w:rFonts w:ascii="Times New Roman" w:hAnsi="Times New Roman" w:cs="Times New Roman"/>
                <w:b/>
                <w:sz w:val="26"/>
                <w:szCs w:val="26"/>
              </w:rPr>
              <w:t>о-</w:t>
            </w:r>
            <w:proofErr w:type="gramEnd"/>
            <w:r w:rsidRPr="00213777">
              <w:rPr>
                <w:rFonts w:ascii="Times New Roman" w:hAnsi="Times New Roman" w:cs="Times New Roman"/>
                <w:b/>
                <w:sz w:val="26"/>
                <w:szCs w:val="26"/>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5553B0" w:rsidRPr="00213777" w:rsidRDefault="005553B0"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На территории МО "Каракулинский район" осуществляют деятельность 6 организаций коммунального комплекса, осуществляющих оказание услуг по водо-, тепл</w:t>
            </w:r>
            <w:proofErr w:type="gramStart"/>
            <w:r w:rsidRPr="00213777">
              <w:rPr>
                <w:rFonts w:ascii="Times New Roman" w:hAnsi="Times New Roman" w:cs="Times New Roman"/>
                <w:sz w:val="26"/>
                <w:szCs w:val="26"/>
              </w:rPr>
              <w:t>о-</w:t>
            </w:r>
            <w:proofErr w:type="gramEnd"/>
            <w:r w:rsidRPr="00213777">
              <w:rPr>
                <w:rFonts w:ascii="Times New Roman" w:hAnsi="Times New Roman" w:cs="Times New Roman"/>
                <w:sz w:val="26"/>
                <w:szCs w:val="26"/>
              </w:rPr>
              <w:t>, газо-, электроснабжению и утилизации твердых бытовых отходов.</w:t>
            </w:r>
          </w:p>
          <w:p w:rsidR="00515CC0" w:rsidRPr="00213777" w:rsidRDefault="00515CC0" w:rsidP="007615F3">
            <w:pPr>
              <w:spacing w:line="240" w:lineRule="atLeast"/>
              <w:ind w:firstLineChars="18" w:firstLine="47"/>
              <w:jc w:val="both"/>
              <w:rPr>
                <w:rFonts w:ascii="Times New Roman" w:hAnsi="Times New Roman" w:cs="Times New Roman"/>
                <w:b/>
                <w:sz w:val="26"/>
                <w:szCs w:val="26"/>
              </w:rPr>
            </w:pPr>
            <w:r w:rsidRPr="00213777">
              <w:rPr>
                <w:rFonts w:ascii="Times New Roman" w:hAnsi="Times New Roman" w:cs="Times New Roman"/>
                <w:b/>
                <w:sz w:val="26"/>
                <w:szCs w:val="26"/>
              </w:rPr>
              <w:t>29. Доля многоквартирных домов, расположенных на земельных участках, в отношении которых осуществлен государственный кадастровый учет</w:t>
            </w:r>
            <w:r w:rsidR="002203FE" w:rsidRPr="00213777">
              <w:rPr>
                <w:rFonts w:ascii="Times New Roman" w:hAnsi="Times New Roman" w:cs="Times New Roman"/>
                <w:b/>
                <w:sz w:val="26"/>
                <w:szCs w:val="26"/>
              </w:rPr>
              <w:t>.</w:t>
            </w:r>
          </w:p>
          <w:p w:rsidR="005553B0" w:rsidRPr="00213777" w:rsidRDefault="005553B0"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В отношении всех земельных участков, расположенных под многоквартирными жилыми домами проведен государственный кадастровый учет</w:t>
            </w:r>
          </w:p>
          <w:p w:rsidR="00515CC0" w:rsidRPr="00213777" w:rsidRDefault="002203FE"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 xml:space="preserve">30. </w:t>
            </w:r>
            <w:proofErr w:type="gramStart"/>
            <w:r w:rsidR="00515CC0" w:rsidRPr="00213777">
              <w:rPr>
                <w:rFonts w:ascii="Times New Roman" w:hAnsi="Times New Roman" w:cs="Times New Roman"/>
                <w:b/>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Pr="00213777">
              <w:rPr>
                <w:rFonts w:ascii="Times New Roman" w:hAnsi="Times New Roman" w:cs="Times New Roman"/>
                <w:b/>
                <w:sz w:val="26"/>
                <w:szCs w:val="26"/>
              </w:rPr>
              <w:t>.</w:t>
            </w:r>
            <w:proofErr w:type="gramEnd"/>
          </w:p>
          <w:p w:rsidR="005553B0" w:rsidRPr="00213777" w:rsidRDefault="005553B0"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Прогнозируется незначительное понижение показателя. Увеличение показателя, характеризующего численность населения, улучшившего жилищные условия, не прогнозируется. Снижение  будет наблюдаться в результате роста количества граждан, состоящих на учете в качестве нуждающихся в жилых помещениях</w:t>
            </w:r>
          </w:p>
          <w:p w:rsidR="00515CC0" w:rsidRPr="00213777" w:rsidRDefault="00F610E0" w:rsidP="006E6EF8">
            <w:pPr>
              <w:spacing w:line="240" w:lineRule="atLeast"/>
              <w:ind w:firstLineChars="100" w:firstLine="260"/>
              <w:jc w:val="both"/>
              <w:rPr>
                <w:rFonts w:ascii="Times New Roman" w:hAnsi="Times New Roman" w:cs="Times New Roman"/>
                <w:b/>
                <w:sz w:val="26"/>
                <w:szCs w:val="26"/>
              </w:rPr>
            </w:pPr>
            <w:r w:rsidRPr="00213777">
              <w:rPr>
                <w:rFonts w:ascii="Times New Roman" w:hAnsi="Times New Roman" w:cs="Times New Roman"/>
                <w:sz w:val="26"/>
                <w:szCs w:val="26"/>
              </w:rPr>
              <w:lastRenderedPageBreak/>
              <w:t xml:space="preserve"> </w:t>
            </w:r>
            <w:r w:rsidR="002203FE" w:rsidRPr="00714D67">
              <w:rPr>
                <w:rFonts w:ascii="Times New Roman" w:hAnsi="Times New Roman" w:cs="Times New Roman"/>
                <w:b/>
                <w:sz w:val="26"/>
                <w:szCs w:val="26"/>
              </w:rPr>
              <w:t xml:space="preserve">31. </w:t>
            </w:r>
            <w:r w:rsidR="00515CC0" w:rsidRPr="00714D67">
              <w:rPr>
                <w:rFonts w:ascii="Times New Roman" w:hAnsi="Times New Roman" w:cs="Times New Roman"/>
                <w:b/>
                <w:sz w:val="26"/>
                <w:szCs w:val="26"/>
              </w:rPr>
              <w:t>Доля налоговых</w:t>
            </w:r>
            <w:r w:rsidR="00515CC0" w:rsidRPr="00213777">
              <w:rPr>
                <w:rFonts w:ascii="Times New Roman" w:hAnsi="Times New Roman" w:cs="Times New Roman"/>
                <w:b/>
                <w:sz w:val="26"/>
                <w:szCs w:val="26"/>
              </w:rPr>
              <w:t xml:space="preserve">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2203FE" w:rsidRPr="00213777">
              <w:rPr>
                <w:rFonts w:ascii="Times New Roman" w:hAnsi="Times New Roman" w:cs="Times New Roman"/>
                <w:b/>
                <w:sz w:val="26"/>
                <w:szCs w:val="26"/>
              </w:rPr>
              <w:t>.</w:t>
            </w:r>
          </w:p>
        </w:tc>
      </w:tr>
      <w:tr w:rsidR="00515CC0" w:rsidRPr="00213777" w:rsidTr="00A41AB8">
        <w:trPr>
          <w:trHeight w:val="1168"/>
        </w:trPr>
        <w:tc>
          <w:tcPr>
            <w:tcW w:w="10553" w:type="dxa"/>
            <w:shd w:val="clear" w:color="auto" w:fill="auto"/>
            <w:vAlign w:val="center"/>
          </w:tcPr>
          <w:p w:rsidR="00714D67" w:rsidRPr="00714D67" w:rsidRDefault="00714D67" w:rsidP="00714D67">
            <w:pPr>
              <w:jc w:val="both"/>
              <w:rPr>
                <w:rFonts w:ascii="Times New Roman" w:hAnsi="Times New Roman" w:cs="Times New Roman"/>
                <w:sz w:val="26"/>
                <w:szCs w:val="26"/>
              </w:rPr>
            </w:pPr>
            <w:r w:rsidRPr="00714D67">
              <w:rPr>
                <w:rFonts w:ascii="Times New Roman" w:hAnsi="Times New Roman" w:cs="Times New Roman"/>
                <w:sz w:val="26"/>
                <w:szCs w:val="26"/>
              </w:rPr>
              <w:lastRenderedPageBreak/>
              <w:t>По итогам исполнения за 2019 год произошло снижение доли налоговых и неналоговых доходов в общей сумме доходов (без учета субвенций) в связи с ростом объема безвозмездных поступлений в бюджет района. Рост показателя в 2020 году объясняется более высоким ростом плановых назначений по налоговым и неналоговым доходам, чем по безвозмездным поступлениям.</w:t>
            </w:r>
          </w:p>
          <w:p w:rsidR="00515CC0" w:rsidRPr="00213777" w:rsidRDefault="001A4DBC" w:rsidP="00577B79">
            <w:pPr>
              <w:spacing w:line="240" w:lineRule="atLeast"/>
              <w:jc w:val="both"/>
              <w:rPr>
                <w:rFonts w:ascii="Times New Roman" w:hAnsi="Times New Roman" w:cs="Times New Roman"/>
                <w:sz w:val="26"/>
                <w:szCs w:val="26"/>
              </w:rPr>
            </w:pPr>
            <w:r w:rsidRPr="00213777">
              <w:rPr>
                <w:rFonts w:ascii="Times New Roman" w:hAnsi="Times New Roman" w:cs="Times New Roman"/>
                <w:sz w:val="26"/>
                <w:szCs w:val="26"/>
              </w:rPr>
              <w:t xml:space="preserve">  </w:t>
            </w:r>
            <w:r w:rsidR="00FC7137" w:rsidRPr="00213777">
              <w:rPr>
                <w:rFonts w:ascii="Times New Roman" w:hAnsi="Times New Roman" w:cs="Times New Roman"/>
                <w:sz w:val="26"/>
                <w:szCs w:val="26"/>
              </w:rPr>
              <w:t xml:space="preserve"> </w:t>
            </w:r>
          </w:p>
        </w:tc>
      </w:tr>
      <w:tr w:rsidR="00515CC0" w:rsidRPr="00213777" w:rsidTr="00A41AB8">
        <w:trPr>
          <w:trHeight w:val="1168"/>
        </w:trPr>
        <w:tc>
          <w:tcPr>
            <w:tcW w:w="10553" w:type="dxa"/>
            <w:shd w:val="clear" w:color="auto" w:fill="auto"/>
            <w:vAlign w:val="center"/>
          </w:tcPr>
          <w:p w:rsidR="00A41AB8" w:rsidRPr="00213777" w:rsidRDefault="002203FE"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 xml:space="preserve">32. </w:t>
            </w:r>
            <w:r w:rsidR="00515CC0" w:rsidRPr="00213777">
              <w:rPr>
                <w:rFonts w:ascii="Times New Roman" w:hAnsi="Times New Roman" w:cs="Times New Roman"/>
                <w:b/>
                <w:sz w:val="26"/>
                <w:szCs w:val="26"/>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F66C85" w:rsidRPr="00213777" w:rsidRDefault="00701BD0" w:rsidP="007615F3">
            <w:pPr>
              <w:spacing w:line="240" w:lineRule="atLeast"/>
              <w:jc w:val="both"/>
              <w:rPr>
                <w:rFonts w:ascii="Times New Roman" w:hAnsi="Times New Roman" w:cs="Times New Roman"/>
                <w:sz w:val="26"/>
                <w:szCs w:val="26"/>
              </w:rPr>
            </w:pPr>
            <w:r w:rsidRPr="00213777">
              <w:rPr>
                <w:rFonts w:ascii="Times New Roman" w:hAnsi="Times New Roman" w:cs="Times New Roman"/>
                <w:sz w:val="26"/>
                <w:szCs w:val="26"/>
              </w:rPr>
              <w:t xml:space="preserve"> Предприятий и организаций муниципальной формы собственности</w:t>
            </w:r>
            <w:r w:rsidR="00450D98" w:rsidRPr="00213777">
              <w:rPr>
                <w:rFonts w:ascii="Times New Roman" w:hAnsi="Times New Roman" w:cs="Times New Roman"/>
                <w:sz w:val="26"/>
                <w:szCs w:val="26"/>
              </w:rPr>
              <w:t>,</w:t>
            </w:r>
            <w:r w:rsidRPr="00213777">
              <w:rPr>
                <w:rFonts w:ascii="Times New Roman" w:hAnsi="Times New Roman" w:cs="Times New Roman"/>
                <w:sz w:val="26"/>
                <w:szCs w:val="26"/>
              </w:rPr>
              <w:t xml:space="preserve"> находящихся в стадии банкротства нет</w:t>
            </w:r>
            <w:r w:rsidR="00F66C85" w:rsidRPr="00213777">
              <w:rPr>
                <w:rFonts w:ascii="Times New Roman" w:hAnsi="Times New Roman" w:cs="Times New Roman"/>
                <w:sz w:val="26"/>
                <w:szCs w:val="26"/>
              </w:rPr>
              <w:t>.</w:t>
            </w:r>
          </w:p>
        </w:tc>
      </w:tr>
      <w:tr w:rsidR="00515CC0" w:rsidRPr="00213777" w:rsidTr="00A41AB8">
        <w:trPr>
          <w:trHeight w:val="4252"/>
        </w:trPr>
        <w:tc>
          <w:tcPr>
            <w:tcW w:w="10553" w:type="dxa"/>
            <w:shd w:val="clear" w:color="auto" w:fill="auto"/>
            <w:vAlign w:val="center"/>
          </w:tcPr>
          <w:p w:rsidR="001A4DBC" w:rsidRPr="00213777" w:rsidRDefault="002203FE" w:rsidP="007615F3">
            <w:pPr>
              <w:spacing w:after="0"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 xml:space="preserve">33. </w:t>
            </w:r>
            <w:r w:rsidR="001A4DBC" w:rsidRPr="00213777">
              <w:rPr>
                <w:rFonts w:ascii="Times New Roman" w:hAnsi="Times New Roman" w:cs="Times New Roman"/>
                <w:b/>
                <w:sz w:val="26"/>
                <w:szCs w:val="26"/>
              </w:rPr>
              <w:t xml:space="preserve"> </w:t>
            </w:r>
            <w:r w:rsidR="00515CC0" w:rsidRPr="00213777">
              <w:rPr>
                <w:rFonts w:ascii="Times New Roman" w:hAnsi="Times New Roman" w:cs="Times New Roman"/>
                <w:b/>
                <w:sz w:val="26"/>
                <w:szCs w:val="26"/>
              </w:rPr>
              <w:t xml:space="preserve"> </w:t>
            </w:r>
            <w:r w:rsidR="001A4DBC" w:rsidRPr="00213777">
              <w:rPr>
                <w:rFonts w:ascii="Times New Roman" w:hAnsi="Times New Roman" w:cs="Times New Roman"/>
                <w:b/>
                <w:sz w:val="26"/>
                <w:szCs w:val="26"/>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B64B46" w:rsidRPr="00213777" w:rsidRDefault="00B64B46" w:rsidP="007615F3">
            <w:pPr>
              <w:spacing w:after="0" w:line="240" w:lineRule="atLeast"/>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Незавершенного в установленные сроки капитального строительства на территории района не зарегистрировано.</w:t>
            </w:r>
          </w:p>
          <w:p w:rsidR="002F0ECB" w:rsidRPr="00213777" w:rsidRDefault="001A4DBC" w:rsidP="007615F3">
            <w:pPr>
              <w:spacing w:after="0" w:line="240" w:lineRule="atLeast"/>
              <w:jc w:val="both"/>
              <w:rPr>
                <w:rFonts w:ascii="Times New Roman" w:hAnsi="Times New Roman" w:cs="Times New Roman"/>
                <w:b/>
                <w:sz w:val="26"/>
                <w:szCs w:val="26"/>
              </w:rPr>
            </w:pPr>
            <w:r w:rsidRPr="00714D67">
              <w:rPr>
                <w:rFonts w:ascii="Times New Roman" w:hAnsi="Times New Roman" w:cs="Times New Roman"/>
                <w:b/>
                <w:sz w:val="26"/>
                <w:szCs w:val="26"/>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w:t>
            </w:r>
            <w:r w:rsidRPr="00213777">
              <w:rPr>
                <w:rFonts w:ascii="Times New Roman" w:hAnsi="Times New Roman" w:cs="Times New Roman"/>
                <w:b/>
                <w:sz w:val="26"/>
                <w:szCs w:val="26"/>
              </w:rPr>
              <w:t xml:space="preserve"> образования на оплату труда (включая начисления на оплату труда)</w:t>
            </w:r>
          </w:p>
          <w:p w:rsidR="00515CC0" w:rsidRPr="00213777" w:rsidRDefault="001A4DBC" w:rsidP="007615F3">
            <w:pPr>
              <w:spacing w:after="0" w:line="240" w:lineRule="atLeast"/>
              <w:jc w:val="both"/>
              <w:rPr>
                <w:rFonts w:ascii="Times New Roman" w:hAnsi="Times New Roman" w:cs="Times New Roman"/>
                <w:sz w:val="26"/>
                <w:szCs w:val="26"/>
              </w:rPr>
            </w:pPr>
            <w:r w:rsidRPr="00213777">
              <w:rPr>
                <w:rFonts w:ascii="Times New Roman" w:hAnsi="Times New Roman" w:cs="Times New Roman"/>
                <w:sz w:val="26"/>
                <w:szCs w:val="26"/>
              </w:rPr>
              <w:t>Просроченная кредиторская задолженность по оплате труда (включая начисления на оплату труда) отсутствует</w:t>
            </w:r>
          </w:p>
        </w:tc>
      </w:tr>
      <w:tr w:rsidR="00515CC0" w:rsidRPr="00213777" w:rsidTr="00A41AB8">
        <w:trPr>
          <w:trHeight w:val="943"/>
        </w:trPr>
        <w:tc>
          <w:tcPr>
            <w:tcW w:w="10553" w:type="dxa"/>
            <w:shd w:val="clear" w:color="auto" w:fill="auto"/>
            <w:vAlign w:val="center"/>
          </w:tcPr>
          <w:p w:rsidR="00515CC0" w:rsidRPr="00213777" w:rsidRDefault="002203FE" w:rsidP="007615F3">
            <w:pPr>
              <w:spacing w:after="0"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3</w:t>
            </w:r>
            <w:r w:rsidR="001A4DBC" w:rsidRPr="00213777">
              <w:rPr>
                <w:rFonts w:ascii="Times New Roman" w:hAnsi="Times New Roman" w:cs="Times New Roman"/>
                <w:b/>
                <w:sz w:val="26"/>
                <w:szCs w:val="26"/>
              </w:rPr>
              <w:t>5</w:t>
            </w:r>
            <w:r w:rsidRPr="00213777">
              <w:rPr>
                <w:rFonts w:ascii="Times New Roman" w:hAnsi="Times New Roman" w:cs="Times New Roman"/>
                <w:b/>
                <w:sz w:val="26"/>
                <w:szCs w:val="26"/>
              </w:rPr>
              <w:t xml:space="preserve">. </w:t>
            </w:r>
            <w:r w:rsidR="001A4DBC" w:rsidRPr="00213777">
              <w:rPr>
                <w:rFonts w:ascii="Times New Roman" w:hAnsi="Times New Roman" w:cs="Times New Roman"/>
                <w:b/>
                <w:sz w:val="26"/>
                <w:szCs w:val="26"/>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r>
      <w:tr w:rsidR="00515CC0" w:rsidRPr="00213777" w:rsidTr="00A41AB8">
        <w:trPr>
          <w:trHeight w:val="990"/>
        </w:trPr>
        <w:tc>
          <w:tcPr>
            <w:tcW w:w="10553" w:type="dxa"/>
            <w:shd w:val="clear" w:color="auto" w:fill="auto"/>
            <w:vAlign w:val="center"/>
          </w:tcPr>
          <w:p w:rsidR="005553B0" w:rsidRPr="00213777" w:rsidRDefault="005553B0"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Снижение расходов произошло в связи с оптимизацией и сокращением штатных единиц</w:t>
            </w:r>
          </w:p>
          <w:p w:rsidR="00515CC0" w:rsidRPr="00213777" w:rsidRDefault="00515CC0" w:rsidP="007615F3">
            <w:pPr>
              <w:spacing w:after="0" w:line="240" w:lineRule="atLeast"/>
              <w:ind w:firstLineChars="100" w:firstLine="260"/>
              <w:jc w:val="both"/>
              <w:rPr>
                <w:rFonts w:ascii="Times New Roman" w:hAnsi="Times New Roman" w:cs="Times New Roman"/>
                <w:sz w:val="26"/>
                <w:szCs w:val="26"/>
              </w:rPr>
            </w:pPr>
          </w:p>
        </w:tc>
      </w:tr>
      <w:tr w:rsidR="00515CC0" w:rsidRPr="00213777" w:rsidTr="00A41AB8">
        <w:trPr>
          <w:trHeight w:val="1168"/>
        </w:trPr>
        <w:tc>
          <w:tcPr>
            <w:tcW w:w="10553" w:type="dxa"/>
            <w:shd w:val="clear" w:color="auto" w:fill="auto"/>
            <w:vAlign w:val="center"/>
          </w:tcPr>
          <w:p w:rsidR="00515CC0" w:rsidRPr="00213777" w:rsidRDefault="00515CC0" w:rsidP="007615F3">
            <w:pPr>
              <w:spacing w:after="0"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r>
      <w:tr w:rsidR="00515CC0" w:rsidRPr="00213777" w:rsidTr="00A41AB8">
        <w:trPr>
          <w:trHeight w:val="1168"/>
        </w:trPr>
        <w:tc>
          <w:tcPr>
            <w:tcW w:w="10553" w:type="dxa"/>
            <w:shd w:val="clear" w:color="auto" w:fill="auto"/>
            <w:vAlign w:val="center"/>
          </w:tcPr>
          <w:p w:rsidR="00515CC0" w:rsidRPr="00213777" w:rsidRDefault="00515CC0" w:rsidP="007615F3">
            <w:pPr>
              <w:spacing w:line="240" w:lineRule="atLeast"/>
              <w:jc w:val="both"/>
              <w:rPr>
                <w:rFonts w:ascii="Times New Roman" w:hAnsi="Times New Roman" w:cs="Times New Roman"/>
                <w:sz w:val="26"/>
                <w:szCs w:val="26"/>
              </w:rPr>
            </w:pPr>
            <w:r w:rsidRPr="00213777">
              <w:rPr>
                <w:rFonts w:ascii="Times New Roman" w:hAnsi="Times New Roman" w:cs="Times New Roman"/>
                <w:sz w:val="26"/>
                <w:szCs w:val="26"/>
              </w:rPr>
              <w:t>Схема территориального планирования муниципального образования "Каракулинский район" разработана и утверждена Решением Каракулинского районного Совета депутатов № 5/11-12 от 24.05.2012г.</w:t>
            </w:r>
          </w:p>
        </w:tc>
      </w:tr>
      <w:tr w:rsidR="00515CC0" w:rsidRPr="00213777" w:rsidTr="00A41AB8">
        <w:trPr>
          <w:trHeight w:val="1168"/>
        </w:trPr>
        <w:tc>
          <w:tcPr>
            <w:tcW w:w="10553" w:type="dxa"/>
            <w:shd w:val="clear" w:color="auto" w:fill="auto"/>
            <w:vAlign w:val="center"/>
          </w:tcPr>
          <w:p w:rsidR="00515CC0" w:rsidRPr="00213777" w:rsidRDefault="002203FE"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 xml:space="preserve">37. </w:t>
            </w:r>
            <w:r w:rsidR="00515CC0" w:rsidRPr="00213777">
              <w:rPr>
                <w:rFonts w:ascii="Times New Roman" w:hAnsi="Times New Roman" w:cs="Times New Roman"/>
                <w:b/>
                <w:sz w:val="26"/>
                <w:szCs w:val="26"/>
              </w:rPr>
              <w:t xml:space="preserve">Удовлетворенность населения деятельностью органов местного самоуправления </w:t>
            </w:r>
            <w:r w:rsidRPr="00213777">
              <w:rPr>
                <w:rFonts w:ascii="Times New Roman" w:hAnsi="Times New Roman" w:cs="Times New Roman"/>
                <w:b/>
                <w:sz w:val="26"/>
                <w:szCs w:val="26"/>
              </w:rPr>
              <w:t>муниципального района.</w:t>
            </w:r>
          </w:p>
        </w:tc>
      </w:tr>
      <w:tr w:rsidR="00515CC0" w:rsidRPr="00213777" w:rsidTr="00A41AB8">
        <w:trPr>
          <w:trHeight w:val="2352"/>
        </w:trPr>
        <w:tc>
          <w:tcPr>
            <w:tcW w:w="10553" w:type="dxa"/>
            <w:shd w:val="clear" w:color="auto" w:fill="auto"/>
            <w:vAlign w:val="center"/>
          </w:tcPr>
          <w:p w:rsidR="005553B0" w:rsidRPr="00213777" w:rsidRDefault="00634A51" w:rsidP="007615F3">
            <w:pPr>
              <w:spacing w:after="0" w:line="240" w:lineRule="atLeast"/>
              <w:jc w:val="both"/>
              <w:rPr>
                <w:rFonts w:ascii="Times New Roman" w:hAnsi="Times New Roman" w:cs="Times New Roman"/>
                <w:sz w:val="26"/>
                <w:szCs w:val="26"/>
              </w:rPr>
            </w:pPr>
            <w:r w:rsidRPr="00213777">
              <w:rPr>
                <w:rFonts w:ascii="Times New Roman" w:hAnsi="Times New Roman" w:cs="Times New Roman"/>
                <w:sz w:val="26"/>
                <w:szCs w:val="26"/>
              </w:rPr>
              <w:lastRenderedPageBreak/>
              <w:t xml:space="preserve"> </w:t>
            </w:r>
          </w:p>
          <w:p w:rsidR="005553B0" w:rsidRPr="00B979DC" w:rsidRDefault="005553B0" w:rsidP="00B979DC">
            <w:pPr>
              <w:pStyle w:val="ab"/>
              <w:rPr>
                <w:rFonts w:ascii="Times New Roman" w:hAnsi="Times New Roman" w:cs="Times New Roman"/>
                <w:sz w:val="26"/>
                <w:szCs w:val="26"/>
              </w:rPr>
            </w:pPr>
            <w:proofErr w:type="gramStart"/>
            <w:r w:rsidRPr="00B979DC">
              <w:rPr>
                <w:rFonts w:ascii="Times New Roman" w:hAnsi="Times New Roman" w:cs="Times New Roman"/>
                <w:sz w:val="26"/>
                <w:szCs w:val="26"/>
              </w:rPr>
              <w:t>Согласно проведённого социологического опроса   удовлетворенность населения деятельностью органов местного самоуправления  МО "Каракулинский район" в 2019 году     увеличилась на  7,4 % и составила 67 % в сравнении с 2018 годом (59,6%).   На  увеличения значения показателя в</w:t>
            </w:r>
            <w:proofErr w:type="gramEnd"/>
            <w:r w:rsidRPr="00B979DC">
              <w:rPr>
                <w:rFonts w:ascii="Times New Roman" w:hAnsi="Times New Roman" w:cs="Times New Roman"/>
                <w:sz w:val="26"/>
                <w:szCs w:val="26"/>
              </w:rPr>
              <w:t xml:space="preserve"> отчетном году повлияло:</w:t>
            </w:r>
            <w:r w:rsidRPr="00B979DC">
              <w:rPr>
                <w:rFonts w:ascii="Times New Roman" w:hAnsi="Times New Roman" w:cs="Times New Roman"/>
                <w:sz w:val="26"/>
                <w:szCs w:val="26"/>
              </w:rPr>
              <w:br/>
              <w:t>-</w:t>
            </w:r>
            <w:r w:rsidR="00B979DC">
              <w:rPr>
                <w:rFonts w:ascii="Times New Roman" w:hAnsi="Times New Roman" w:cs="Times New Roman"/>
                <w:sz w:val="26"/>
                <w:szCs w:val="26"/>
              </w:rPr>
              <w:t xml:space="preserve"> </w:t>
            </w:r>
            <w:r w:rsidRPr="00B979DC">
              <w:rPr>
                <w:rFonts w:ascii="Times New Roman" w:hAnsi="Times New Roman" w:cs="Times New Roman"/>
                <w:sz w:val="26"/>
                <w:szCs w:val="26"/>
              </w:rPr>
              <w:t>увеличение  заработной платы на 8,2 % по  отношению к  2018 году.   Это 3 рейтинговое место среди 25 районов Удмуртии.</w:t>
            </w:r>
            <w:proofErr w:type="gramStart"/>
            <w:r w:rsidRPr="00B979DC">
              <w:rPr>
                <w:rFonts w:ascii="Times New Roman" w:hAnsi="Times New Roman" w:cs="Times New Roman"/>
                <w:sz w:val="26"/>
                <w:szCs w:val="26"/>
              </w:rPr>
              <w:br/>
              <w:t>-</w:t>
            </w:r>
            <w:proofErr w:type="gramEnd"/>
            <w:r w:rsidRPr="00B979DC">
              <w:rPr>
                <w:rFonts w:ascii="Times New Roman" w:hAnsi="Times New Roman" w:cs="Times New Roman"/>
                <w:sz w:val="26"/>
                <w:szCs w:val="26"/>
              </w:rPr>
              <w:t>решение  проблемы реализации «мусорной реформы».  С 01.01.2019 года действует новая система сбора твердых коммунальных отходов (ТКО). На территории Каракулинского района силами оператора по обращению с отходами – ООО «</w:t>
            </w:r>
            <w:proofErr w:type="spellStart"/>
            <w:r w:rsidRPr="00B979DC">
              <w:rPr>
                <w:rFonts w:ascii="Times New Roman" w:hAnsi="Times New Roman" w:cs="Times New Roman"/>
                <w:sz w:val="26"/>
                <w:szCs w:val="26"/>
              </w:rPr>
              <w:t>Промэкология</w:t>
            </w:r>
            <w:proofErr w:type="spellEnd"/>
            <w:r w:rsidRPr="00B979DC">
              <w:rPr>
                <w:rFonts w:ascii="Times New Roman" w:hAnsi="Times New Roman" w:cs="Times New Roman"/>
                <w:sz w:val="26"/>
                <w:szCs w:val="26"/>
              </w:rPr>
              <w:t xml:space="preserve">» установлены контейнеры для сбора ТКО, организована бесперебойная работа по их транспортировке. </w:t>
            </w:r>
            <w:r w:rsidRPr="00B979DC">
              <w:rPr>
                <w:rFonts w:ascii="Times New Roman" w:hAnsi="Times New Roman" w:cs="Times New Roman"/>
                <w:sz w:val="26"/>
                <w:szCs w:val="26"/>
              </w:rPr>
              <w:br/>
              <w:t xml:space="preserve"> - снижения  тарифа по вывозу жидких бытовых стоков с 1500 рублей за 1куб. в 2018 году до 240 рублей в 2019 году</w:t>
            </w:r>
            <w:r w:rsidR="00976F69">
              <w:rPr>
                <w:rFonts w:ascii="Times New Roman" w:hAnsi="Times New Roman" w:cs="Times New Roman"/>
                <w:sz w:val="26"/>
                <w:szCs w:val="26"/>
              </w:rPr>
              <w:t>.</w:t>
            </w:r>
            <w:proofErr w:type="gramStart"/>
            <w:r w:rsidRPr="00B979DC">
              <w:rPr>
                <w:rFonts w:ascii="Times New Roman" w:hAnsi="Times New Roman" w:cs="Times New Roman"/>
                <w:sz w:val="26"/>
                <w:szCs w:val="26"/>
              </w:rPr>
              <w:br/>
              <w:t>-</w:t>
            </w:r>
            <w:proofErr w:type="gramEnd"/>
            <w:r w:rsidRPr="00B979DC">
              <w:rPr>
                <w:rFonts w:ascii="Times New Roman" w:hAnsi="Times New Roman" w:cs="Times New Roman"/>
                <w:sz w:val="26"/>
                <w:szCs w:val="26"/>
              </w:rPr>
              <w:t xml:space="preserve">газификация  6 населённых пунктов </w:t>
            </w:r>
            <w:r w:rsidRPr="00B979DC">
              <w:rPr>
                <w:rFonts w:ascii="Times New Roman" w:hAnsi="Times New Roman" w:cs="Times New Roman"/>
                <w:sz w:val="26"/>
                <w:szCs w:val="26"/>
              </w:rPr>
              <w:br/>
              <w:t>-отремонтированы  2 ФАПА  и  закуплено дополнительное оборудование. Улучшено медицинское обслуживание 722 человек для двух населенных пунктов района</w:t>
            </w:r>
            <w:proofErr w:type="gramStart"/>
            <w:r w:rsidRPr="00B979DC">
              <w:rPr>
                <w:rFonts w:ascii="Times New Roman" w:hAnsi="Times New Roman" w:cs="Times New Roman"/>
                <w:sz w:val="26"/>
                <w:szCs w:val="26"/>
              </w:rPr>
              <w:t>.</w:t>
            </w:r>
            <w:proofErr w:type="gramEnd"/>
            <w:r w:rsidRPr="00B979DC">
              <w:rPr>
                <w:rFonts w:ascii="Times New Roman" w:hAnsi="Times New Roman" w:cs="Times New Roman"/>
                <w:sz w:val="26"/>
                <w:szCs w:val="26"/>
              </w:rPr>
              <w:t xml:space="preserve"> (</w:t>
            </w:r>
            <w:proofErr w:type="gramStart"/>
            <w:r w:rsidRPr="00B979DC">
              <w:rPr>
                <w:rFonts w:ascii="Times New Roman" w:hAnsi="Times New Roman" w:cs="Times New Roman"/>
                <w:sz w:val="26"/>
                <w:szCs w:val="26"/>
              </w:rPr>
              <w:t>с</w:t>
            </w:r>
            <w:proofErr w:type="gramEnd"/>
            <w:r w:rsidRPr="00B979DC">
              <w:rPr>
                <w:rFonts w:ascii="Times New Roman" w:hAnsi="Times New Roman" w:cs="Times New Roman"/>
                <w:sz w:val="26"/>
                <w:szCs w:val="26"/>
              </w:rPr>
              <w:t xml:space="preserve">. Колесниково, с. </w:t>
            </w:r>
            <w:proofErr w:type="spellStart"/>
            <w:r w:rsidRPr="00B979DC">
              <w:rPr>
                <w:rFonts w:ascii="Times New Roman" w:hAnsi="Times New Roman" w:cs="Times New Roman"/>
                <w:sz w:val="26"/>
                <w:szCs w:val="26"/>
              </w:rPr>
              <w:t>Галаново</w:t>
            </w:r>
            <w:proofErr w:type="spellEnd"/>
            <w:r w:rsidRPr="00B979DC">
              <w:rPr>
                <w:rFonts w:ascii="Times New Roman" w:hAnsi="Times New Roman" w:cs="Times New Roman"/>
                <w:sz w:val="26"/>
                <w:szCs w:val="26"/>
              </w:rPr>
              <w:t>)</w:t>
            </w:r>
            <w:r w:rsidRPr="00B979DC">
              <w:rPr>
                <w:rFonts w:ascii="Times New Roman" w:hAnsi="Times New Roman" w:cs="Times New Roman"/>
                <w:sz w:val="26"/>
                <w:szCs w:val="26"/>
              </w:rPr>
              <w:br/>
              <w:t xml:space="preserve"> -  открыта  детская спортивная-игровая площадка по ул. Комсомольская в с. Каракулино площадью 3163 кв.м.   Сегодня у 800 человек появилась возможность отдыхать и заниматься спортом</w:t>
            </w:r>
          </w:p>
          <w:p w:rsidR="00DA38FE" w:rsidRPr="00213777" w:rsidRDefault="00DA38FE" w:rsidP="009C004C">
            <w:pPr>
              <w:spacing w:after="0" w:line="240" w:lineRule="atLeast"/>
              <w:ind w:firstLine="567"/>
              <w:jc w:val="both"/>
              <w:rPr>
                <w:rFonts w:ascii="Times New Roman" w:hAnsi="Times New Roman" w:cs="Times New Roman"/>
                <w:sz w:val="26"/>
                <w:szCs w:val="26"/>
              </w:rPr>
            </w:pPr>
          </w:p>
        </w:tc>
      </w:tr>
      <w:tr w:rsidR="00515CC0" w:rsidRPr="00213777" w:rsidTr="005E56F5">
        <w:trPr>
          <w:trHeight w:val="3112"/>
        </w:trPr>
        <w:tc>
          <w:tcPr>
            <w:tcW w:w="10553" w:type="dxa"/>
            <w:shd w:val="clear" w:color="auto" w:fill="auto"/>
            <w:vAlign w:val="center"/>
          </w:tcPr>
          <w:p w:rsidR="00515CC0" w:rsidRPr="00213777" w:rsidRDefault="002203FE"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 xml:space="preserve">38. </w:t>
            </w:r>
            <w:r w:rsidR="00515CC0" w:rsidRPr="00213777">
              <w:rPr>
                <w:rFonts w:ascii="Times New Roman" w:hAnsi="Times New Roman" w:cs="Times New Roman"/>
                <w:b/>
                <w:sz w:val="26"/>
                <w:szCs w:val="26"/>
              </w:rPr>
              <w:t>Среднегодовая численность постоянного населения</w:t>
            </w:r>
          </w:p>
          <w:p w:rsidR="005E2B17" w:rsidRPr="00213777" w:rsidRDefault="00034A70" w:rsidP="00B979DC">
            <w:pPr>
              <w:spacing w:line="240" w:lineRule="atLeast"/>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005E2B17" w:rsidRPr="00213777">
              <w:rPr>
                <w:rFonts w:ascii="Times New Roman" w:hAnsi="Times New Roman" w:cs="Times New Roman"/>
                <w:sz w:val="26"/>
                <w:szCs w:val="26"/>
              </w:rPr>
              <w:t xml:space="preserve">Среднегодовая численность населения в 2019 году снизилась в сравнении с 2018 годом и составила 10,36 тыс. человек </w:t>
            </w:r>
            <w:proofErr w:type="gramStart"/>
            <w:r w:rsidR="005E2B17" w:rsidRPr="00213777">
              <w:rPr>
                <w:rFonts w:ascii="Times New Roman" w:hAnsi="Times New Roman" w:cs="Times New Roman"/>
                <w:sz w:val="26"/>
                <w:szCs w:val="26"/>
              </w:rPr>
              <w:t xml:space="preserve">( </w:t>
            </w:r>
            <w:proofErr w:type="gramEnd"/>
            <w:r w:rsidR="005E2B17" w:rsidRPr="00213777">
              <w:rPr>
                <w:rFonts w:ascii="Times New Roman" w:hAnsi="Times New Roman" w:cs="Times New Roman"/>
                <w:sz w:val="26"/>
                <w:szCs w:val="26"/>
              </w:rPr>
              <w:t>2018г.-10,55 тыс. человек.) Снижение произошло за счёт миграционной и естественной убыли населения. Прогноз среднегодовой численности населения  на  2020-2022 гг. составлен с учетом миграционной убыли населения и сохраняющегося отрицательного естественного прироста населения.</w:t>
            </w:r>
          </w:p>
          <w:p w:rsidR="00515CC0" w:rsidRPr="00213777" w:rsidRDefault="002203FE"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 xml:space="preserve">39. </w:t>
            </w:r>
            <w:r w:rsidR="00515CC0" w:rsidRPr="00213777">
              <w:rPr>
                <w:rFonts w:ascii="Times New Roman" w:hAnsi="Times New Roman" w:cs="Times New Roman"/>
                <w:b/>
                <w:sz w:val="26"/>
                <w:szCs w:val="26"/>
              </w:rPr>
              <w:t>Удельная величина потребления энергетических ресурсов в многоквартирных домах:</w:t>
            </w:r>
          </w:p>
          <w:p w:rsidR="00515CC0" w:rsidRPr="00213777" w:rsidRDefault="00515CC0"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электрическая энергия</w:t>
            </w:r>
          </w:p>
          <w:p w:rsidR="005E2B17" w:rsidRPr="00213777" w:rsidRDefault="005E2B17"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Удельное потребление энергетических ресурсов в многоквартирных домах в 2019 году снижается по сравнению с 2018 годом. На снижение показателей повлияли несколько факторов: проведение ремонтных работ, реа</w:t>
            </w:r>
            <w:r w:rsidR="0025247C" w:rsidRPr="00213777">
              <w:rPr>
                <w:rFonts w:ascii="Times New Roman" w:hAnsi="Times New Roman" w:cs="Times New Roman"/>
                <w:sz w:val="26"/>
                <w:szCs w:val="26"/>
              </w:rPr>
              <w:t>л</w:t>
            </w:r>
            <w:r w:rsidRPr="00213777">
              <w:rPr>
                <w:rFonts w:ascii="Times New Roman" w:hAnsi="Times New Roman" w:cs="Times New Roman"/>
                <w:sz w:val="26"/>
                <w:szCs w:val="26"/>
              </w:rPr>
              <w:t xml:space="preserve">изация проекта "Умный город" (сокращение потерь по электроэнергии), установка индивидуальных и коллективных приборов учета - оснащение приборами учета в МКД составляет 100%. При прогнозе на период 2020-2022 </w:t>
            </w:r>
            <w:proofErr w:type="spellStart"/>
            <w:r w:rsidRPr="00213777">
              <w:rPr>
                <w:rFonts w:ascii="Times New Roman" w:hAnsi="Times New Roman" w:cs="Times New Roman"/>
                <w:sz w:val="26"/>
                <w:szCs w:val="26"/>
              </w:rPr>
              <w:t>г.г</w:t>
            </w:r>
            <w:proofErr w:type="spellEnd"/>
            <w:r w:rsidRPr="00213777">
              <w:rPr>
                <w:rFonts w:ascii="Times New Roman" w:hAnsi="Times New Roman" w:cs="Times New Roman"/>
                <w:sz w:val="26"/>
                <w:szCs w:val="26"/>
              </w:rPr>
              <w:t>. уменьшение потребления энергетических ресурсов происходит за счет действия программы по энергосбережению. За счет внедрен</w:t>
            </w:r>
            <w:r w:rsidR="005611DD">
              <w:rPr>
                <w:rFonts w:ascii="Times New Roman" w:hAnsi="Times New Roman" w:cs="Times New Roman"/>
                <w:sz w:val="26"/>
                <w:szCs w:val="26"/>
              </w:rPr>
              <w:t>и</w:t>
            </w:r>
            <w:r w:rsidRPr="00213777">
              <w:rPr>
                <w:rFonts w:ascii="Times New Roman" w:hAnsi="Times New Roman" w:cs="Times New Roman"/>
                <w:sz w:val="26"/>
                <w:szCs w:val="26"/>
              </w:rPr>
              <w:t xml:space="preserve">я энергосберегающих технологий, применение энергосберегающих оборудований - ламп накаливания. Данные по объему потребления энергоресурсов использованы с предоставленной информации предприятий ОКК. </w:t>
            </w:r>
          </w:p>
          <w:p w:rsidR="009605EF" w:rsidRPr="00213777" w:rsidRDefault="009605EF"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тепловая энергия</w:t>
            </w:r>
          </w:p>
          <w:p w:rsidR="0025247C" w:rsidRPr="00213777" w:rsidRDefault="00034A70" w:rsidP="00B979DC">
            <w:pPr>
              <w:spacing w:line="240" w:lineRule="atLeast"/>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0025247C" w:rsidRPr="00213777">
              <w:rPr>
                <w:rFonts w:ascii="Times New Roman" w:hAnsi="Times New Roman" w:cs="Times New Roman"/>
                <w:sz w:val="26"/>
                <w:szCs w:val="26"/>
              </w:rPr>
              <w:t>Удельное потребление энергетических ресурсов в многоквартирных домах в 2019 году снизилось. Приборы учета по тепловой эне</w:t>
            </w:r>
            <w:r w:rsidR="005611DD">
              <w:rPr>
                <w:rFonts w:ascii="Times New Roman" w:hAnsi="Times New Roman" w:cs="Times New Roman"/>
                <w:sz w:val="26"/>
                <w:szCs w:val="26"/>
              </w:rPr>
              <w:t>р</w:t>
            </w:r>
            <w:r w:rsidR="0025247C" w:rsidRPr="00213777">
              <w:rPr>
                <w:rFonts w:ascii="Times New Roman" w:hAnsi="Times New Roman" w:cs="Times New Roman"/>
                <w:sz w:val="26"/>
                <w:szCs w:val="26"/>
              </w:rPr>
              <w:t>гии установлены в 9 -</w:t>
            </w:r>
            <w:proofErr w:type="spellStart"/>
            <w:r w:rsidR="0025247C" w:rsidRPr="00213777">
              <w:rPr>
                <w:rFonts w:ascii="Times New Roman" w:hAnsi="Times New Roman" w:cs="Times New Roman"/>
                <w:sz w:val="26"/>
                <w:szCs w:val="26"/>
              </w:rPr>
              <w:t>ти</w:t>
            </w:r>
            <w:proofErr w:type="spellEnd"/>
            <w:r w:rsidR="0025247C" w:rsidRPr="00213777">
              <w:rPr>
                <w:rFonts w:ascii="Times New Roman" w:hAnsi="Times New Roman" w:cs="Times New Roman"/>
                <w:sz w:val="26"/>
                <w:szCs w:val="26"/>
              </w:rPr>
              <w:t xml:space="preserve"> многоквартирных домах, что составляет 9,8 % . Ежегодно проводится ремонт систем теплоснабжения, переход МКД на индивидуальное газовое отопление. На 2020 -2022 год прогнозируется постепенное снижение расхода тепловой энергии, что обеспечивается реализацией на территории района </w:t>
            </w:r>
            <w:r w:rsidR="0025247C" w:rsidRPr="00213777">
              <w:rPr>
                <w:rFonts w:ascii="Times New Roman" w:hAnsi="Times New Roman" w:cs="Times New Roman"/>
                <w:sz w:val="26"/>
                <w:szCs w:val="26"/>
              </w:rPr>
              <w:lastRenderedPageBreak/>
              <w:t xml:space="preserve">ФЗ "Об энергосбережении и повышении энергетической эффективности и о внесении изменений в отдельные законодательные акты Российской Федерации" от 23.11.2009 года №261-ФЗ в результате мероприятий по внедрению энергосберегающих </w:t>
            </w:r>
            <w:proofErr w:type="gramStart"/>
            <w:r w:rsidR="0025247C" w:rsidRPr="00213777">
              <w:rPr>
                <w:rFonts w:ascii="Times New Roman" w:hAnsi="Times New Roman" w:cs="Times New Roman"/>
                <w:sz w:val="26"/>
                <w:szCs w:val="26"/>
              </w:rPr>
              <w:t>технологий</w:t>
            </w:r>
            <w:proofErr w:type="gramEnd"/>
            <w:r w:rsidR="0025247C" w:rsidRPr="00213777">
              <w:rPr>
                <w:rFonts w:ascii="Times New Roman" w:hAnsi="Times New Roman" w:cs="Times New Roman"/>
                <w:sz w:val="26"/>
                <w:szCs w:val="26"/>
              </w:rPr>
              <w:t xml:space="preserve"> а именно, утепление фасадов домов, окон и входных дверей. </w:t>
            </w:r>
          </w:p>
          <w:p w:rsidR="00950B8F" w:rsidRPr="00213777" w:rsidRDefault="00950B8F"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холодная вода</w:t>
            </w:r>
          </w:p>
          <w:p w:rsidR="0025247C" w:rsidRPr="00213777" w:rsidRDefault="0025247C"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Удельное потребление энергетических ресурсов в многоквартирных домах в 2019 году снижается по сравнению с 2018 годом. На снижение показателей повлияли несколько факторов: ремонт систем водоснабжения, установка индивиду</w:t>
            </w:r>
            <w:r w:rsidR="005611DD">
              <w:rPr>
                <w:rFonts w:ascii="Times New Roman" w:hAnsi="Times New Roman" w:cs="Times New Roman"/>
                <w:sz w:val="26"/>
                <w:szCs w:val="26"/>
              </w:rPr>
              <w:t>а</w:t>
            </w:r>
            <w:r w:rsidRPr="00213777">
              <w:rPr>
                <w:rFonts w:ascii="Times New Roman" w:hAnsi="Times New Roman" w:cs="Times New Roman"/>
                <w:sz w:val="26"/>
                <w:szCs w:val="26"/>
              </w:rPr>
              <w:t>льных приборов учета  и внедрения энергосберегающих технологий. Данные по объему потребления энергоресурсов и количества проживающих использованы с предоставленной информации предприятий ОКК района.</w:t>
            </w:r>
          </w:p>
          <w:p w:rsidR="00C4743B" w:rsidRPr="00213777" w:rsidRDefault="00950B8F"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природный газ</w:t>
            </w:r>
          </w:p>
          <w:p w:rsidR="0025247C" w:rsidRPr="00213777" w:rsidRDefault="0025247C"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Удельное потребление энергетических ресурсов в многоквартирных домах в 2019 году снижается по сравнению с 2018 годом. Уменьшение объема связано с газ</w:t>
            </w:r>
            <w:r w:rsidR="005611DD">
              <w:rPr>
                <w:rFonts w:ascii="Times New Roman" w:hAnsi="Times New Roman" w:cs="Times New Roman"/>
                <w:sz w:val="26"/>
                <w:szCs w:val="26"/>
              </w:rPr>
              <w:t>и</w:t>
            </w:r>
            <w:r w:rsidRPr="00213777">
              <w:rPr>
                <w:rFonts w:ascii="Times New Roman" w:hAnsi="Times New Roman" w:cs="Times New Roman"/>
                <w:sz w:val="26"/>
                <w:szCs w:val="26"/>
              </w:rPr>
              <w:t xml:space="preserve">фикацией в муниципальном образовании "Каракулинское" многоквартирных домов с установкой приборов учета. Данные по объему потребления энергоресурсов использованы с ООО "Газпром </w:t>
            </w:r>
            <w:proofErr w:type="spellStart"/>
            <w:r w:rsidRPr="00213777">
              <w:rPr>
                <w:rFonts w:ascii="Times New Roman" w:hAnsi="Times New Roman" w:cs="Times New Roman"/>
                <w:sz w:val="26"/>
                <w:szCs w:val="26"/>
              </w:rPr>
              <w:t>межрегионгаз</w:t>
            </w:r>
            <w:proofErr w:type="spellEnd"/>
            <w:r w:rsidRPr="00213777">
              <w:rPr>
                <w:rFonts w:ascii="Times New Roman" w:hAnsi="Times New Roman" w:cs="Times New Roman"/>
                <w:sz w:val="26"/>
                <w:szCs w:val="26"/>
              </w:rPr>
              <w:t xml:space="preserve"> Ижевск".</w:t>
            </w:r>
          </w:p>
          <w:p w:rsidR="00C4743B" w:rsidRPr="00213777" w:rsidRDefault="002203FE"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 xml:space="preserve">40. </w:t>
            </w:r>
            <w:r w:rsidR="00C4743B" w:rsidRPr="00213777">
              <w:rPr>
                <w:rFonts w:ascii="Times New Roman" w:hAnsi="Times New Roman" w:cs="Times New Roman"/>
                <w:b/>
                <w:sz w:val="26"/>
                <w:szCs w:val="26"/>
              </w:rPr>
              <w:t>Удельная величина потребления энергетических ресурсов муниципальными бюджетными учреждениями:</w:t>
            </w:r>
          </w:p>
          <w:p w:rsidR="00C4743B" w:rsidRPr="00213777" w:rsidRDefault="00C4743B"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электрическая энергия</w:t>
            </w:r>
          </w:p>
          <w:p w:rsidR="009F6671" w:rsidRPr="00213777" w:rsidRDefault="009F6671"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В 2018 году не учтена часть электроэнергии, потребленной Боярским детским садом. Эта часть учтена в 2019 году</w:t>
            </w:r>
          </w:p>
          <w:p w:rsidR="00C4743B" w:rsidRPr="00213777" w:rsidRDefault="00C4743B"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тепловая энергия</w:t>
            </w:r>
          </w:p>
          <w:p w:rsidR="009F6671" w:rsidRPr="00213777" w:rsidRDefault="009F6671"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 xml:space="preserve">Снижение показателя ввиду повышенной средней температуры воздуха, прогнозные показатели указаны с учетом вероятного понижения средней температуры </w:t>
            </w:r>
          </w:p>
          <w:p w:rsidR="00C4743B" w:rsidRPr="00213777" w:rsidRDefault="00A943B9" w:rsidP="007615F3">
            <w:pPr>
              <w:spacing w:line="240" w:lineRule="atLeast"/>
              <w:jc w:val="both"/>
              <w:rPr>
                <w:rFonts w:ascii="Times New Roman" w:hAnsi="Times New Roman" w:cs="Times New Roman"/>
                <w:b/>
                <w:sz w:val="26"/>
                <w:szCs w:val="26"/>
              </w:rPr>
            </w:pPr>
            <w:r w:rsidRPr="00213777">
              <w:rPr>
                <w:rFonts w:ascii="Times New Roman" w:hAnsi="Times New Roman" w:cs="Times New Roman"/>
                <w:sz w:val="26"/>
                <w:szCs w:val="26"/>
              </w:rPr>
              <w:t xml:space="preserve"> </w:t>
            </w:r>
            <w:r w:rsidR="00C4743B" w:rsidRPr="00213777">
              <w:rPr>
                <w:rFonts w:ascii="Times New Roman" w:hAnsi="Times New Roman" w:cs="Times New Roman"/>
                <w:b/>
                <w:sz w:val="26"/>
                <w:szCs w:val="26"/>
              </w:rPr>
              <w:t>холодная вода</w:t>
            </w:r>
          </w:p>
          <w:p w:rsidR="00F92372" w:rsidRPr="00213777" w:rsidRDefault="009F1316" w:rsidP="007615F3">
            <w:pPr>
              <w:spacing w:line="240" w:lineRule="atLeast"/>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00A943B9" w:rsidRPr="00213777">
              <w:rPr>
                <w:rFonts w:ascii="Times New Roman" w:hAnsi="Times New Roman" w:cs="Times New Roman"/>
                <w:sz w:val="26"/>
                <w:szCs w:val="26"/>
              </w:rPr>
              <w:t xml:space="preserve"> Удельная величина потребления холодной воды </w:t>
            </w:r>
            <w:r w:rsidR="00F92372" w:rsidRPr="00213777">
              <w:rPr>
                <w:rFonts w:ascii="Times New Roman" w:hAnsi="Times New Roman" w:cs="Times New Roman"/>
                <w:sz w:val="26"/>
                <w:szCs w:val="26"/>
              </w:rPr>
              <w:t xml:space="preserve"> увеличил</w:t>
            </w:r>
            <w:r w:rsidR="009B3D10" w:rsidRPr="00213777">
              <w:rPr>
                <w:rFonts w:ascii="Times New Roman" w:hAnsi="Times New Roman" w:cs="Times New Roman"/>
                <w:sz w:val="26"/>
                <w:szCs w:val="26"/>
              </w:rPr>
              <w:t>а</w:t>
            </w:r>
            <w:r w:rsidR="00F92372" w:rsidRPr="00213777">
              <w:rPr>
                <w:rFonts w:ascii="Times New Roman" w:hAnsi="Times New Roman" w:cs="Times New Roman"/>
                <w:sz w:val="26"/>
                <w:szCs w:val="26"/>
              </w:rPr>
              <w:t>сь</w:t>
            </w:r>
            <w:r w:rsidR="00A943B9" w:rsidRPr="00213777">
              <w:rPr>
                <w:rFonts w:ascii="Times New Roman" w:hAnsi="Times New Roman" w:cs="Times New Roman"/>
                <w:sz w:val="26"/>
                <w:szCs w:val="26"/>
              </w:rPr>
              <w:t xml:space="preserve"> по отношению к 201</w:t>
            </w:r>
            <w:r w:rsidR="00F92372" w:rsidRPr="00213777">
              <w:rPr>
                <w:rFonts w:ascii="Times New Roman" w:hAnsi="Times New Roman" w:cs="Times New Roman"/>
                <w:sz w:val="26"/>
                <w:szCs w:val="26"/>
              </w:rPr>
              <w:t>7</w:t>
            </w:r>
            <w:r w:rsidR="00A943B9" w:rsidRPr="00213777">
              <w:rPr>
                <w:rFonts w:ascii="Times New Roman" w:hAnsi="Times New Roman" w:cs="Times New Roman"/>
                <w:sz w:val="26"/>
                <w:szCs w:val="26"/>
              </w:rPr>
              <w:t xml:space="preserve"> </w:t>
            </w:r>
            <w:proofErr w:type="gramStart"/>
            <w:r w:rsidR="00A943B9" w:rsidRPr="00213777">
              <w:rPr>
                <w:rFonts w:ascii="Times New Roman" w:hAnsi="Times New Roman" w:cs="Times New Roman"/>
                <w:sz w:val="26"/>
                <w:szCs w:val="26"/>
              </w:rPr>
              <w:t>году</w:t>
            </w:r>
            <w:proofErr w:type="gramEnd"/>
            <w:r w:rsidR="00A943B9" w:rsidRPr="00213777">
              <w:rPr>
                <w:rFonts w:ascii="Times New Roman" w:hAnsi="Times New Roman" w:cs="Times New Roman"/>
                <w:sz w:val="26"/>
                <w:szCs w:val="26"/>
              </w:rPr>
              <w:t xml:space="preserve"> </w:t>
            </w:r>
            <w:r w:rsidR="00F92372" w:rsidRPr="00213777">
              <w:rPr>
                <w:rFonts w:ascii="Times New Roman" w:hAnsi="Times New Roman" w:cs="Times New Roman"/>
                <w:sz w:val="26"/>
                <w:szCs w:val="26"/>
              </w:rPr>
              <w:t xml:space="preserve">  и составило 1,55куб.(1,44)</w:t>
            </w:r>
          </w:p>
          <w:p w:rsidR="00F92372" w:rsidRPr="00213777" w:rsidRDefault="00F92372" w:rsidP="009F28F1">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Отсутствуют серьезные отклонения в показателе. Колебания связаны в первую очередь с погодным фактором</w:t>
            </w:r>
          </w:p>
          <w:p w:rsidR="00A943B9" w:rsidRPr="00213777" w:rsidRDefault="00A943B9" w:rsidP="007615F3">
            <w:pPr>
              <w:spacing w:line="240" w:lineRule="atLeast"/>
              <w:jc w:val="both"/>
              <w:rPr>
                <w:rFonts w:ascii="Times New Roman" w:hAnsi="Times New Roman" w:cs="Times New Roman"/>
                <w:sz w:val="26"/>
                <w:szCs w:val="26"/>
              </w:rPr>
            </w:pPr>
            <w:r w:rsidRPr="00213777">
              <w:rPr>
                <w:rFonts w:ascii="Times New Roman" w:hAnsi="Times New Roman" w:cs="Times New Roman"/>
                <w:sz w:val="26"/>
                <w:szCs w:val="26"/>
              </w:rPr>
              <w:t xml:space="preserve"> Прогнозное потребление спланировано  на текущем уровне, ввод новых зданий и закрытие действующих в ближайшие годы не планируется</w:t>
            </w:r>
          </w:p>
          <w:p w:rsidR="009F6671" w:rsidRPr="00213777" w:rsidRDefault="009F6671"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 xml:space="preserve">горячая вода </w:t>
            </w:r>
          </w:p>
          <w:p w:rsidR="009F6671" w:rsidRPr="00213777" w:rsidRDefault="009F6671" w:rsidP="00213777">
            <w:pPr>
              <w:ind w:firstLineChars="100" w:firstLine="260"/>
              <w:jc w:val="both"/>
              <w:rPr>
                <w:rFonts w:ascii="Times New Roman" w:hAnsi="Times New Roman" w:cs="Times New Roman"/>
                <w:sz w:val="26"/>
                <w:szCs w:val="26"/>
              </w:rPr>
            </w:pPr>
            <w:r w:rsidRPr="00213777">
              <w:rPr>
                <w:rFonts w:ascii="Times New Roman" w:hAnsi="Times New Roman" w:cs="Times New Roman"/>
                <w:sz w:val="26"/>
                <w:szCs w:val="26"/>
              </w:rPr>
              <w:t>Централизованное горячее водоснабжение на территории района отсутствует</w:t>
            </w:r>
          </w:p>
          <w:p w:rsidR="00C4743B" w:rsidRPr="00213777" w:rsidRDefault="00C4743B" w:rsidP="007615F3">
            <w:pPr>
              <w:spacing w:line="240" w:lineRule="atLeast"/>
              <w:jc w:val="both"/>
              <w:rPr>
                <w:rFonts w:ascii="Times New Roman" w:hAnsi="Times New Roman" w:cs="Times New Roman"/>
                <w:b/>
                <w:sz w:val="26"/>
                <w:szCs w:val="26"/>
              </w:rPr>
            </w:pPr>
            <w:r w:rsidRPr="00213777">
              <w:rPr>
                <w:rFonts w:ascii="Times New Roman" w:hAnsi="Times New Roman" w:cs="Times New Roman"/>
                <w:b/>
                <w:sz w:val="26"/>
                <w:szCs w:val="26"/>
              </w:rPr>
              <w:t>природный газ</w:t>
            </w:r>
          </w:p>
          <w:p w:rsidR="009F6671" w:rsidRPr="00213777" w:rsidRDefault="00C30C2E" w:rsidP="007F6F2D">
            <w:pPr>
              <w:spacing w:line="240" w:lineRule="atLeast"/>
              <w:jc w:val="both"/>
              <w:rPr>
                <w:rFonts w:ascii="Times New Roman" w:hAnsi="Times New Roman" w:cs="Times New Roman"/>
                <w:sz w:val="26"/>
                <w:szCs w:val="26"/>
              </w:rPr>
            </w:pPr>
            <w:r w:rsidRPr="00213777">
              <w:rPr>
                <w:rFonts w:ascii="Times New Roman" w:hAnsi="Times New Roman" w:cs="Times New Roman"/>
                <w:b/>
                <w:sz w:val="26"/>
                <w:szCs w:val="26"/>
              </w:rPr>
              <w:t xml:space="preserve"> </w:t>
            </w:r>
            <w:r w:rsidR="00A943B9" w:rsidRPr="00213777">
              <w:rPr>
                <w:rFonts w:ascii="Times New Roman" w:hAnsi="Times New Roman" w:cs="Times New Roman"/>
                <w:sz w:val="26"/>
                <w:szCs w:val="26"/>
              </w:rPr>
              <w:t xml:space="preserve"> </w:t>
            </w:r>
            <w:r w:rsidR="009F6671" w:rsidRPr="00213777">
              <w:rPr>
                <w:rFonts w:ascii="Times New Roman" w:hAnsi="Times New Roman" w:cs="Times New Roman"/>
                <w:sz w:val="26"/>
                <w:szCs w:val="26"/>
              </w:rPr>
              <w:t>Потребление газа на относительно стабильном уровне</w:t>
            </w:r>
          </w:p>
          <w:p w:rsidR="00A943B9" w:rsidRPr="00213777" w:rsidRDefault="00A943B9" w:rsidP="007615F3">
            <w:pPr>
              <w:spacing w:line="240" w:lineRule="atLeast"/>
              <w:jc w:val="both"/>
              <w:rPr>
                <w:rFonts w:ascii="Times New Roman" w:hAnsi="Times New Roman" w:cs="Times New Roman"/>
                <w:sz w:val="26"/>
                <w:szCs w:val="26"/>
              </w:rPr>
            </w:pPr>
          </w:p>
          <w:p w:rsidR="00BC7206" w:rsidRPr="00213777" w:rsidRDefault="005C7BCF" w:rsidP="00683344">
            <w:pPr>
              <w:spacing w:after="0" w:line="240" w:lineRule="auto"/>
              <w:jc w:val="center"/>
              <w:rPr>
                <w:rFonts w:ascii="Times New Roman" w:eastAsiaTheme="minorEastAsia" w:hAnsi="Times New Roman" w:cs="Times New Roman"/>
                <w:sz w:val="26"/>
                <w:szCs w:val="26"/>
              </w:rPr>
            </w:pPr>
            <w:r w:rsidRPr="00213777">
              <w:rPr>
                <w:rFonts w:ascii="Times New Roman" w:hAnsi="Times New Roman" w:cs="Times New Roman"/>
                <w:b/>
                <w:sz w:val="26"/>
                <w:szCs w:val="26"/>
              </w:rPr>
              <w:t>41</w:t>
            </w:r>
            <w:r w:rsidR="00BC7206" w:rsidRPr="00213777">
              <w:rPr>
                <w:rFonts w:ascii="Times New Roman" w:hAnsi="Times New Roman" w:cs="Times New Roman"/>
                <w:b/>
                <w:sz w:val="26"/>
                <w:szCs w:val="26"/>
              </w:rPr>
              <w:t xml:space="preserve">. </w:t>
            </w:r>
            <w:r w:rsidR="00683344" w:rsidRPr="00213777">
              <w:rPr>
                <w:rFonts w:ascii="Times New Roman" w:hAnsi="Times New Roman" w:cs="Times New Roman"/>
                <w:b/>
                <w:sz w:val="26"/>
                <w:szCs w:val="26"/>
              </w:rPr>
              <w:t>О</w:t>
            </w:r>
            <w:r w:rsidR="00BC7206" w:rsidRPr="00213777">
              <w:rPr>
                <w:rFonts w:ascii="Times New Roman" w:hAnsi="Times New Roman" w:cs="Times New Roman"/>
                <w:b/>
                <w:sz w:val="26"/>
                <w:szCs w:val="26"/>
              </w:rPr>
              <w:t xml:space="preserve">ценка </w:t>
            </w:r>
            <w:r w:rsidR="00683344" w:rsidRPr="00213777">
              <w:rPr>
                <w:rFonts w:ascii="Times New Roman" w:hAnsi="Times New Roman" w:cs="Times New Roman"/>
                <w:b/>
                <w:sz w:val="26"/>
                <w:szCs w:val="26"/>
              </w:rPr>
              <w:t xml:space="preserve"> населением  эффективности деятельности руководителей органов местного самоуправления.</w:t>
            </w:r>
          </w:p>
          <w:p w:rsidR="00FD277C" w:rsidRPr="00213777" w:rsidRDefault="004F040C" w:rsidP="004F040C">
            <w:pPr>
              <w:spacing w:after="0" w:line="240" w:lineRule="auto"/>
              <w:rPr>
                <w:rFonts w:ascii="Times New Roman" w:eastAsia="Times New Roman" w:hAnsi="Times New Roman" w:cs="Times New Roman"/>
                <w:b/>
                <w:sz w:val="26"/>
                <w:szCs w:val="26"/>
              </w:rPr>
            </w:pPr>
            <w:r w:rsidRPr="00213777">
              <w:rPr>
                <w:rFonts w:ascii="Times New Roman" w:hAnsi="Times New Roman" w:cs="Times New Roman"/>
                <w:b/>
                <w:sz w:val="26"/>
                <w:szCs w:val="26"/>
              </w:rPr>
              <w:t xml:space="preserve"> </w:t>
            </w:r>
            <w:r w:rsidR="00FD277C" w:rsidRPr="00213777">
              <w:rPr>
                <w:rFonts w:ascii="Times New Roman" w:hAnsi="Times New Roman" w:cs="Times New Roman"/>
                <w:b/>
                <w:sz w:val="26"/>
                <w:szCs w:val="26"/>
              </w:rPr>
              <w:t xml:space="preserve"> </w:t>
            </w:r>
            <w:r w:rsidR="00CD5372" w:rsidRPr="00213777">
              <w:rPr>
                <w:rFonts w:ascii="Times New Roman" w:hAnsi="Times New Roman" w:cs="Times New Roman"/>
                <w:b/>
                <w:sz w:val="26"/>
                <w:szCs w:val="26"/>
              </w:rPr>
              <w:t>С</w:t>
            </w:r>
            <w:r w:rsidR="00FD277C" w:rsidRPr="00213777">
              <w:rPr>
                <w:rFonts w:ascii="Times New Roman" w:hAnsi="Times New Roman" w:cs="Times New Roman"/>
                <w:b/>
                <w:sz w:val="26"/>
                <w:szCs w:val="26"/>
              </w:rPr>
              <w:t>оциальн</w:t>
            </w:r>
            <w:r w:rsidR="00CD5372" w:rsidRPr="00213777">
              <w:rPr>
                <w:rFonts w:ascii="Times New Roman" w:hAnsi="Times New Roman" w:cs="Times New Roman"/>
                <w:b/>
                <w:sz w:val="26"/>
                <w:szCs w:val="26"/>
              </w:rPr>
              <w:t>ая  сфера</w:t>
            </w:r>
            <w:r w:rsidR="00FD277C" w:rsidRPr="00213777">
              <w:rPr>
                <w:rFonts w:ascii="Times New Roman" w:hAnsi="Times New Roman" w:cs="Times New Roman"/>
                <w:b/>
                <w:sz w:val="26"/>
                <w:szCs w:val="26"/>
              </w:rPr>
              <w:t xml:space="preserve"> </w:t>
            </w:r>
            <w:r w:rsidRPr="00213777">
              <w:rPr>
                <w:rFonts w:ascii="Times New Roman" w:hAnsi="Times New Roman" w:cs="Times New Roman"/>
                <w:b/>
                <w:sz w:val="26"/>
                <w:szCs w:val="26"/>
              </w:rPr>
              <w:t xml:space="preserve"> </w:t>
            </w:r>
          </w:p>
          <w:p w:rsidR="00FD277C" w:rsidRPr="00213777" w:rsidRDefault="00FD277C" w:rsidP="00FD277C">
            <w:pPr>
              <w:spacing w:after="0" w:line="240" w:lineRule="auto"/>
              <w:jc w:val="both"/>
              <w:rPr>
                <w:rFonts w:ascii="Times New Roman" w:hAnsi="Times New Roman" w:cs="Times New Roman"/>
                <w:sz w:val="26"/>
                <w:szCs w:val="26"/>
              </w:rPr>
            </w:pPr>
          </w:p>
          <w:p w:rsidR="00FD277C" w:rsidRPr="00213777" w:rsidRDefault="00980674" w:rsidP="00FD277C">
            <w:pPr>
              <w:spacing w:after="0" w:line="240" w:lineRule="auto"/>
              <w:jc w:val="both"/>
              <w:rPr>
                <w:rFonts w:ascii="Times New Roman" w:eastAsia="Times New Roman" w:hAnsi="Times New Roman" w:cs="Times New Roman"/>
                <w:sz w:val="26"/>
                <w:szCs w:val="26"/>
              </w:rPr>
            </w:pPr>
            <w:r w:rsidRPr="00213777">
              <w:rPr>
                <w:rFonts w:ascii="Times New Roman" w:hAnsi="Times New Roman" w:cs="Times New Roman"/>
                <w:sz w:val="26"/>
                <w:szCs w:val="26"/>
              </w:rPr>
              <w:t>В 2019</w:t>
            </w:r>
            <w:r w:rsidR="00FD277C" w:rsidRPr="00213777">
              <w:rPr>
                <w:rFonts w:ascii="Times New Roman" w:hAnsi="Times New Roman" w:cs="Times New Roman"/>
                <w:sz w:val="26"/>
                <w:szCs w:val="26"/>
              </w:rPr>
              <w:t xml:space="preserve"> году </w:t>
            </w:r>
            <w:r w:rsidRPr="00213777">
              <w:rPr>
                <w:rFonts w:ascii="Times New Roman" w:hAnsi="Times New Roman" w:cs="Times New Roman"/>
                <w:sz w:val="26"/>
                <w:szCs w:val="26"/>
              </w:rPr>
              <w:t xml:space="preserve"> </w:t>
            </w:r>
            <w:r w:rsidR="00FD277C" w:rsidRPr="00213777">
              <w:rPr>
                <w:rFonts w:ascii="Times New Roman" w:hAnsi="Times New Roman" w:cs="Times New Roman"/>
                <w:sz w:val="26"/>
                <w:szCs w:val="26"/>
              </w:rPr>
              <w:t xml:space="preserve"> независимая оценка качества условий оказания услуг </w:t>
            </w:r>
            <w:proofErr w:type="gramStart"/>
            <w:r w:rsidR="00FD277C" w:rsidRPr="00213777">
              <w:rPr>
                <w:rFonts w:ascii="Times New Roman" w:hAnsi="Times New Roman" w:cs="Times New Roman"/>
                <w:sz w:val="26"/>
                <w:szCs w:val="26"/>
              </w:rPr>
              <w:t>организациями</w:t>
            </w:r>
            <w:proofErr w:type="gramEnd"/>
            <w:r w:rsidR="00FD277C" w:rsidRPr="00213777">
              <w:rPr>
                <w:rFonts w:ascii="Times New Roman" w:hAnsi="Times New Roman" w:cs="Times New Roman"/>
                <w:sz w:val="26"/>
                <w:szCs w:val="26"/>
              </w:rPr>
              <w:t xml:space="preserve"> оказывающими услуги в сфере социального обслуживания</w:t>
            </w:r>
            <w:r w:rsidRPr="00213777">
              <w:rPr>
                <w:rFonts w:ascii="Times New Roman" w:hAnsi="Times New Roman" w:cs="Times New Roman"/>
                <w:sz w:val="26"/>
                <w:szCs w:val="26"/>
              </w:rPr>
              <w:t xml:space="preserve">  не проводилась.</w:t>
            </w:r>
            <w:r w:rsidR="00FD277C" w:rsidRPr="00213777">
              <w:rPr>
                <w:rFonts w:ascii="Times New Roman" w:hAnsi="Times New Roman" w:cs="Times New Roman"/>
                <w:sz w:val="26"/>
                <w:szCs w:val="26"/>
              </w:rPr>
              <w:t xml:space="preserve"> </w:t>
            </w:r>
          </w:p>
          <w:p w:rsidR="00FD277C" w:rsidRPr="00213777" w:rsidRDefault="00FD277C" w:rsidP="00FD277C">
            <w:pPr>
              <w:pStyle w:val="2"/>
              <w:spacing w:before="0" w:line="240" w:lineRule="auto"/>
              <w:jc w:val="both"/>
              <w:rPr>
                <w:rFonts w:ascii="Times New Roman" w:hAnsi="Times New Roman"/>
                <w:color w:val="010101"/>
              </w:rPr>
            </w:pPr>
          </w:p>
          <w:p w:rsidR="00FD277C" w:rsidRPr="00213777" w:rsidRDefault="00FD277C" w:rsidP="00FD277C">
            <w:pPr>
              <w:spacing w:after="0" w:line="240" w:lineRule="auto"/>
              <w:jc w:val="both"/>
              <w:rPr>
                <w:rFonts w:ascii="Times New Roman" w:hAnsi="Times New Roman" w:cs="Times New Roman"/>
                <w:bCs/>
                <w:sz w:val="26"/>
                <w:szCs w:val="26"/>
              </w:rPr>
            </w:pPr>
          </w:p>
          <w:p w:rsidR="00FD277C" w:rsidRPr="00213777" w:rsidRDefault="00683344" w:rsidP="00FD277C">
            <w:pPr>
              <w:rPr>
                <w:rFonts w:ascii="Times New Roman" w:hAnsi="Times New Roman" w:cs="Times New Roman"/>
                <w:b/>
                <w:sz w:val="26"/>
                <w:szCs w:val="26"/>
              </w:rPr>
            </w:pPr>
            <w:r w:rsidRPr="00213777">
              <w:rPr>
                <w:rFonts w:ascii="Times New Roman" w:hAnsi="Times New Roman" w:cs="Times New Roman"/>
                <w:b/>
                <w:sz w:val="26"/>
                <w:szCs w:val="26"/>
              </w:rPr>
              <w:t>Образование</w:t>
            </w:r>
          </w:p>
          <w:p w:rsidR="00187627" w:rsidRPr="00213777" w:rsidRDefault="00187627" w:rsidP="00187627">
            <w:pPr>
              <w:rPr>
                <w:rFonts w:ascii="Times New Roman" w:hAnsi="Times New Roman" w:cs="Times New Roman"/>
                <w:sz w:val="26"/>
                <w:szCs w:val="26"/>
              </w:rPr>
            </w:pPr>
            <w:r w:rsidRPr="00213777">
              <w:rPr>
                <w:rFonts w:ascii="Times New Roman" w:hAnsi="Times New Roman" w:cs="Times New Roman"/>
                <w:b/>
                <w:sz w:val="26"/>
                <w:szCs w:val="26"/>
              </w:rPr>
              <w:t xml:space="preserve"> </w:t>
            </w:r>
            <w:r w:rsidRPr="00213777">
              <w:rPr>
                <w:rFonts w:ascii="Times New Roman" w:hAnsi="Times New Roman" w:cs="Times New Roman"/>
                <w:sz w:val="26"/>
                <w:szCs w:val="26"/>
              </w:rPr>
              <w:t xml:space="preserve">Средний балл по результатам независимой </w:t>
            </w:r>
            <w:proofErr w:type="gramStart"/>
            <w:r w:rsidRPr="00213777">
              <w:rPr>
                <w:rFonts w:ascii="Times New Roman" w:hAnsi="Times New Roman" w:cs="Times New Roman"/>
                <w:sz w:val="26"/>
                <w:szCs w:val="26"/>
              </w:rPr>
              <w:t>оценки качества условий оказания услуг</w:t>
            </w:r>
            <w:proofErr w:type="gramEnd"/>
            <w:r w:rsidRPr="00213777">
              <w:rPr>
                <w:rFonts w:ascii="Times New Roman" w:hAnsi="Times New Roman" w:cs="Times New Roman"/>
                <w:sz w:val="26"/>
                <w:szCs w:val="26"/>
              </w:rPr>
              <w:t xml:space="preserve"> муниципальными организациями в сфере образования муниципального образования «Каракулинский район» в 2019 году составил  87,1 баллов (87,1 %) , что на 0,4 балла (0,4%) ниже среднереспубликанского показателя (87,5 балла). Не во всех образовательных организациях имеются оборудованные помещения и прилегающие к учреждениям территории с учетом требований доступности для инвалидов (отсутствие пандусов, выделенных стоянок для автотранспортных средств инвалидов, адаптированных лифтов, специально оборудованных санитарно-гигиенических помещений).</w:t>
            </w:r>
            <w:r w:rsidRPr="00213777">
              <w:rPr>
                <w:rFonts w:ascii="Times New Roman" w:hAnsi="Times New Roman" w:cs="Times New Roman"/>
                <w:sz w:val="26"/>
                <w:szCs w:val="26"/>
              </w:rPr>
              <w:tab/>
            </w:r>
          </w:p>
          <w:p w:rsidR="00683344" w:rsidRPr="00213777" w:rsidRDefault="00187627" w:rsidP="00187627">
            <w:pPr>
              <w:rPr>
                <w:rFonts w:ascii="Times New Roman" w:hAnsi="Times New Roman" w:cs="Times New Roman"/>
                <w:b/>
                <w:sz w:val="26"/>
                <w:szCs w:val="26"/>
              </w:rPr>
            </w:pPr>
            <w:r w:rsidRPr="00213777">
              <w:rPr>
                <w:rFonts w:ascii="Times New Roman" w:hAnsi="Times New Roman" w:cs="Times New Roman"/>
                <w:sz w:val="26"/>
                <w:szCs w:val="26"/>
              </w:rPr>
              <w:tab/>
            </w:r>
            <w:r w:rsidR="00683344" w:rsidRPr="00213777">
              <w:rPr>
                <w:rFonts w:ascii="Times New Roman" w:hAnsi="Times New Roman" w:cs="Times New Roman"/>
                <w:b/>
                <w:sz w:val="26"/>
                <w:szCs w:val="26"/>
              </w:rPr>
              <w:t>Культура</w:t>
            </w:r>
          </w:p>
          <w:p w:rsidR="00515CC0" w:rsidRPr="00213777" w:rsidRDefault="00527CE6" w:rsidP="005E56F5">
            <w:pPr>
              <w:tabs>
                <w:tab w:val="left" w:pos="1470"/>
              </w:tabs>
              <w:rPr>
                <w:rFonts w:ascii="Times New Roman" w:hAnsi="Times New Roman" w:cs="Times New Roman"/>
                <w:sz w:val="26"/>
                <w:szCs w:val="26"/>
              </w:rPr>
            </w:pPr>
            <w:r w:rsidRPr="00213777">
              <w:rPr>
                <w:rFonts w:ascii="Times New Roman" w:hAnsi="Times New Roman" w:cs="Times New Roman"/>
                <w:sz w:val="26"/>
                <w:szCs w:val="26"/>
              </w:rPr>
              <w:t xml:space="preserve">Средний балл по результатам независимой оценки качества условий оказания услуг муниципальными организациями в сфере  культуры муниципального образования «Каракулинский район» </w:t>
            </w:r>
            <w:r w:rsidR="004F040C" w:rsidRPr="00213777">
              <w:rPr>
                <w:rFonts w:ascii="Times New Roman" w:hAnsi="Times New Roman" w:cs="Times New Roman"/>
                <w:sz w:val="26"/>
                <w:szCs w:val="26"/>
              </w:rPr>
              <w:t xml:space="preserve"> </w:t>
            </w:r>
            <w:r w:rsidRPr="00213777">
              <w:rPr>
                <w:rFonts w:ascii="Times New Roman" w:hAnsi="Times New Roman" w:cs="Times New Roman"/>
                <w:sz w:val="26"/>
                <w:szCs w:val="26"/>
              </w:rPr>
              <w:t xml:space="preserve"> </w:t>
            </w:r>
            <w:r w:rsidR="002C6632" w:rsidRPr="00213777">
              <w:rPr>
                <w:rFonts w:ascii="Times New Roman" w:hAnsi="Times New Roman" w:cs="Times New Roman"/>
                <w:sz w:val="26"/>
                <w:szCs w:val="26"/>
              </w:rPr>
              <w:t xml:space="preserve"> 2019 год  80,7</w:t>
            </w:r>
            <w:r w:rsidR="00F950A9">
              <w:rPr>
                <w:rFonts w:ascii="Times New Roman" w:hAnsi="Times New Roman" w:cs="Times New Roman"/>
                <w:sz w:val="26"/>
                <w:szCs w:val="26"/>
              </w:rPr>
              <w:t>1</w:t>
            </w:r>
            <w:r w:rsidRPr="00213777">
              <w:rPr>
                <w:rFonts w:ascii="Times New Roman" w:hAnsi="Times New Roman" w:cs="Times New Roman"/>
                <w:sz w:val="26"/>
                <w:szCs w:val="26"/>
              </w:rPr>
              <w:t>%. В 2018 году оценка не проводилась в соответствии с законодательством.</w:t>
            </w:r>
          </w:p>
        </w:tc>
      </w:tr>
    </w:tbl>
    <w:p w:rsidR="00515CC0" w:rsidRPr="00213777" w:rsidRDefault="00515CC0" w:rsidP="007615F3">
      <w:pPr>
        <w:spacing w:line="240" w:lineRule="atLeast"/>
        <w:jc w:val="both"/>
        <w:rPr>
          <w:rFonts w:ascii="Times New Roman" w:hAnsi="Times New Roman" w:cs="Times New Roman"/>
          <w:b/>
          <w:sz w:val="26"/>
          <w:szCs w:val="26"/>
        </w:rPr>
      </w:pPr>
    </w:p>
    <w:p w:rsidR="00515CC0" w:rsidRPr="00213777" w:rsidRDefault="00515CC0" w:rsidP="007615F3">
      <w:pPr>
        <w:spacing w:line="240" w:lineRule="atLeast"/>
        <w:jc w:val="both"/>
        <w:rPr>
          <w:rFonts w:ascii="Times New Roman" w:hAnsi="Times New Roman" w:cs="Times New Roman"/>
          <w:b/>
          <w:sz w:val="26"/>
          <w:szCs w:val="26"/>
        </w:rPr>
      </w:pPr>
    </w:p>
    <w:p w:rsidR="007A0E70" w:rsidRPr="00213777" w:rsidRDefault="007A0E70" w:rsidP="007615F3">
      <w:pPr>
        <w:spacing w:line="240" w:lineRule="atLeast"/>
        <w:jc w:val="both"/>
        <w:rPr>
          <w:rFonts w:ascii="Times New Roman" w:hAnsi="Times New Roman" w:cs="Times New Roman"/>
          <w:b/>
          <w:sz w:val="26"/>
          <w:szCs w:val="26"/>
        </w:rPr>
      </w:pPr>
    </w:p>
    <w:sectPr w:rsidR="007A0E70" w:rsidRPr="00213777" w:rsidSect="00E84B93">
      <w:pgSz w:w="11906" w:h="16838" w:code="9"/>
      <w:pgMar w:top="567"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EF" w:rsidRDefault="009605EF" w:rsidP="009605EF">
      <w:pPr>
        <w:spacing w:after="0" w:line="240" w:lineRule="auto"/>
      </w:pPr>
      <w:r>
        <w:separator/>
      </w:r>
    </w:p>
  </w:endnote>
  <w:endnote w:type="continuationSeparator" w:id="0">
    <w:p w:rsidR="009605EF" w:rsidRDefault="009605EF" w:rsidP="0096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EF" w:rsidRDefault="009605EF" w:rsidP="009605EF">
      <w:pPr>
        <w:spacing w:after="0" w:line="240" w:lineRule="auto"/>
      </w:pPr>
      <w:r>
        <w:separator/>
      </w:r>
    </w:p>
  </w:footnote>
  <w:footnote w:type="continuationSeparator" w:id="0">
    <w:p w:rsidR="009605EF" w:rsidRDefault="009605EF" w:rsidP="00960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716"/>
    <w:multiLevelType w:val="hybridMultilevel"/>
    <w:tmpl w:val="EDBA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34931"/>
    <w:multiLevelType w:val="hybridMultilevel"/>
    <w:tmpl w:val="3A867376"/>
    <w:lvl w:ilvl="0" w:tplc="9DDA62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7CE06BB"/>
    <w:multiLevelType w:val="hybridMultilevel"/>
    <w:tmpl w:val="2BB068C4"/>
    <w:lvl w:ilvl="0" w:tplc="24622BFE">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
    <w:nsid w:val="3B0B4CBB"/>
    <w:multiLevelType w:val="hybridMultilevel"/>
    <w:tmpl w:val="30B0356A"/>
    <w:lvl w:ilvl="0" w:tplc="6E74BFD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5539A8"/>
    <w:rsid w:val="000059C2"/>
    <w:rsid w:val="00015E16"/>
    <w:rsid w:val="00023FC0"/>
    <w:rsid w:val="00032DFE"/>
    <w:rsid w:val="000347A2"/>
    <w:rsid w:val="00034A70"/>
    <w:rsid w:val="0004246D"/>
    <w:rsid w:val="000450EB"/>
    <w:rsid w:val="00045496"/>
    <w:rsid w:val="0005320B"/>
    <w:rsid w:val="00055055"/>
    <w:rsid w:val="00056BE7"/>
    <w:rsid w:val="000652E4"/>
    <w:rsid w:val="000A36E8"/>
    <w:rsid w:val="000A6E77"/>
    <w:rsid w:val="000A7948"/>
    <w:rsid w:val="000B2AF1"/>
    <w:rsid w:val="000B4073"/>
    <w:rsid w:val="000C00D7"/>
    <w:rsid w:val="000D0532"/>
    <w:rsid w:val="000E063A"/>
    <w:rsid w:val="000E44C7"/>
    <w:rsid w:val="000E5601"/>
    <w:rsid w:val="00117A26"/>
    <w:rsid w:val="001368DA"/>
    <w:rsid w:val="00187627"/>
    <w:rsid w:val="00187F72"/>
    <w:rsid w:val="001A4DBC"/>
    <w:rsid w:val="001D156E"/>
    <w:rsid w:val="001E2669"/>
    <w:rsid w:val="001E2C41"/>
    <w:rsid w:val="001F596F"/>
    <w:rsid w:val="00213777"/>
    <w:rsid w:val="002203FE"/>
    <w:rsid w:val="0022424E"/>
    <w:rsid w:val="00233129"/>
    <w:rsid w:val="0024067F"/>
    <w:rsid w:val="0025247C"/>
    <w:rsid w:val="00264C2E"/>
    <w:rsid w:val="00274FB4"/>
    <w:rsid w:val="002B3F69"/>
    <w:rsid w:val="002B43F0"/>
    <w:rsid w:val="002C2F1C"/>
    <w:rsid w:val="002C6632"/>
    <w:rsid w:val="002D3938"/>
    <w:rsid w:val="002F0ECB"/>
    <w:rsid w:val="00322F14"/>
    <w:rsid w:val="00344E84"/>
    <w:rsid w:val="00357B9D"/>
    <w:rsid w:val="003903F9"/>
    <w:rsid w:val="003C54BA"/>
    <w:rsid w:val="004137BD"/>
    <w:rsid w:val="00421DDD"/>
    <w:rsid w:val="004231C5"/>
    <w:rsid w:val="004345AB"/>
    <w:rsid w:val="00435843"/>
    <w:rsid w:val="004422C4"/>
    <w:rsid w:val="00450D98"/>
    <w:rsid w:val="00455109"/>
    <w:rsid w:val="00482D97"/>
    <w:rsid w:val="00485B7A"/>
    <w:rsid w:val="004927E1"/>
    <w:rsid w:val="004D619C"/>
    <w:rsid w:val="004F040C"/>
    <w:rsid w:val="004F0EFE"/>
    <w:rsid w:val="00515CC0"/>
    <w:rsid w:val="00527189"/>
    <w:rsid w:val="00527CE6"/>
    <w:rsid w:val="00537E41"/>
    <w:rsid w:val="00550505"/>
    <w:rsid w:val="005539A8"/>
    <w:rsid w:val="005553B0"/>
    <w:rsid w:val="005611DD"/>
    <w:rsid w:val="00561EBA"/>
    <w:rsid w:val="00564A8C"/>
    <w:rsid w:val="00577B79"/>
    <w:rsid w:val="005906CF"/>
    <w:rsid w:val="005A1CD8"/>
    <w:rsid w:val="005A5E8F"/>
    <w:rsid w:val="005A761F"/>
    <w:rsid w:val="005C0B8B"/>
    <w:rsid w:val="005C0FBC"/>
    <w:rsid w:val="005C7BCF"/>
    <w:rsid w:val="005E2B17"/>
    <w:rsid w:val="005E56F5"/>
    <w:rsid w:val="005F32B6"/>
    <w:rsid w:val="005F5833"/>
    <w:rsid w:val="00607AAB"/>
    <w:rsid w:val="00611F00"/>
    <w:rsid w:val="00615F27"/>
    <w:rsid w:val="00634A51"/>
    <w:rsid w:val="006402D9"/>
    <w:rsid w:val="00641426"/>
    <w:rsid w:val="00642F53"/>
    <w:rsid w:val="00655D21"/>
    <w:rsid w:val="00655ECB"/>
    <w:rsid w:val="006617AA"/>
    <w:rsid w:val="00676126"/>
    <w:rsid w:val="00683344"/>
    <w:rsid w:val="0068501F"/>
    <w:rsid w:val="00691C8B"/>
    <w:rsid w:val="006B3516"/>
    <w:rsid w:val="006B4C4F"/>
    <w:rsid w:val="006E0E70"/>
    <w:rsid w:val="006E6EF8"/>
    <w:rsid w:val="006F2835"/>
    <w:rsid w:val="00701BD0"/>
    <w:rsid w:val="00711B75"/>
    <w:rsid w:val="00714D67"/>
    <w:rsid w:val="00735CE1"/>
    <w:rsid w:val="007615F3"/>
    <w:rsid w:val="00777BE0"/>
    <w:rsid w:val="0078147D"/>
    <w:rsid w:val="00783BC5"/>
    <w:rsid w:val="007A0E70"/>
    <w:rsid w:val="007A72B7"/>
    <w:rsid w:val="007B16BD"/>
    <w:rsid w:val="007B6350"/>
    <w:rsid w:val="007B6FD0"/>
    <w:rsid w:val="007D1480"/>
    <w:rsid w:val="007F1438"/>
    <w:rsid w:val="007F6F2D"/>
    <w:rsid w:val="00811681"/>
    <w:rsid w:val="008200A3"/>
    <w:rsid w:val="00853ECA"/>
    <w:rsid w:val="00861EFF"/>
    <w:rsid w:val="0087367E"/>
    <w:rsid w:val="008863E6"/>
    <w:rsid w:val="0088789E"/>
    <w:rsid w:val="008A42C5"/>
    <w:rsid w:val="008A64CE"/>
    <w:rsid w:val="008B3AF6"/>
    <w:rsid w:val="008B6B82"/>
    <w:rsid w:val="008C3645"/>
    <w:rsid w:val="008D226A"/>
    <w:rsid w:val="008E01BC"/>
    <w:rsid w:val="008F2043"/>
    <w:rsid w:val="008F225B"/>
    <w:rsid w:val="00920712"/>
    <w:rsid w:val="00924038"/>
    <w:rsid w:val="009439CD"/>
    <w:rsid w:val="00945B8E"/>
    <w:rsid w:val="00950540"/>
    <w:rsid w:val="00950B8F"/>
    <w:rsid w:val="009605EF"/>
    <w:rsid w:val="00976F69"/>
    <w:rsid w:val="00980674"/>
    <w:rsid w:val="009B3D10"/>
    <w:rsid w:val="009B71BB"/>
    <w:rsid w:val="009C004C"/>
    <w:rsid w:val="009C5406"/>
    <w:rsid w:val="009D2F90"/>
    <w:rsid w:val="009E3C65"/>
    <w:rsid w:val="009F1316"/>
    <w:rsid w:val="009F28F1"/>
    <w:rsid w:val="009F6671"/>
    <w:rsid w:val="00A227B2"/>
    <w:rsid w:val="00A327D4"/>
    <w:rsid w:val="00A41AB8"/>
    <w:rsid w:val="00A43007"/>
    <w:rsid w:val="00A46F73"/>
    <w:rsid w:val="00A532C4"/>
    <w:rsid w:val="00A5797D"/>
    <w:rsid w:val="00A92A3C"/>
    <w:rsid w:val="00A943B9"/>
    <w:rsid w:val="00A97643"/>
    <w:rsid w:val="00AA598A"/>
    <w:rsid w:val="00AA6FFA"/>
    <w:rsid w:val="00AB6D44"/>
    <w:rsid w:val="00AC24A7"/>
    <w:rsid w:val="00AD34B4"/>
    <w:rsid w:val="00AF3959"/>
    <w:rsid w:val="00B01148"/>
    <w:rsid w:val="00B05D2F"/>
    <w:rsid w:val="00B23707"/>
    <w:rsid w:val="00B42552"/>
    <w:rsid w:val="00B43F35"/>
    <w:rsid w:val="00B64B46"/>
    <w:rsid w:val="00B679C2"/>
    <w:rsid w:val="00B979DC"/>
    <w:rsid w:val="00BA3D37"/>
    <w:rsid w:val="00BC7206"/>
    <w:rsid w:val="00BE0CFB"/>
    <w:rsid w:val="00BF0729"/>
    <w:rsid w:val="00BF3DFD"/>
    <w:rsid w:val="00C01F8D"/>
    <w:rsid w:val="00C07A86"/>
    <w:rsid w:val="00C10E64"/>
    <w:rsid w:val="00C21EF8"/>
    <w:rsid w:val="00C30C2E"/>
    <w:rsid w:val="00C4743B"/>
    <w:rsid w:val="00C51C4D"/>
    <w:rsid w:val="00C9564E"/>
    <w:rsid w:val="00C9638F"/>
    <w:rsid w:val="00CC2C79"/>
    <w:rsid w:val="00CD5372"/>
    <w:rsid w:val="00D14A84"/>
    <w:rsid w:val="00D26163"/>
    <w:rsid w:val="00D26FB6"/>
    <w:rsid w:val="00D27A30"/>
    <w:rsid w:val="00D46428"/>
    <w:rsid w:val="00D7659F"/>
    <w:rsid w:val="00D76695"/>
    <w:rsid w:val="00D7699B"/>
    <w:rsid w:val="00DA38FE"/>
    <w:rsid w:val="00DA7367"/>
    <w:rsid w:val="00DC1796"/>
    <w:rsid w:val="00DC31B1"/>
    <w:rsid w:val="00DC49A2"/>
    <w:rsid w:val="00DC4EDC"/>
    <w:rsid w:val="00E27203"/>
    <w:rsid w:val="00E27444"/>
    <w:rsid w:val="00E407F1"/>
    <w:rsid w:val="00E84B93"/>
    <w:rsid w:val="00E85CB8"/>
    <w:rsid w:val="00EA36F6"/>
    <w:rsid w:val="00EA772F"/>
    <w:rsid w:val="00EB6AB6"/>
    <w:rsid w:val="00F04848"/>
    <w:rsid w:val="00F068B6"/>
    <w:rsid w:val="00F2418B"/>
    <w:rsid w:val="00F515D3"/>
    <w:rsid w:val="00F54766"/>
    <w:rsid w:val="00F610E0"/>
    <w:rsid w:val="00F62858"/>
    <w:rsid w:val="00F66C85"/>
    <w:rsid w:val="00F7229B"/>
    <w:rsid w:val="00F8335C"/>
    <w:rsid w:val="00F92372"/>
    <w:rsid w:val="00F950A9"/>
    <w:rsid w:val="00FB209E"/>
    <w:rsid w:val="00FB7B4C"/>
    <w:rsid w:val="00FC7137"/>
    <w:rsid w:val="00FC7C88"/>
    <w:rsid w:val="00FD1AC8"/>
    <w:rsid w:val="00FD277C"/>
    <w:rsid w:val="00FD3851"/>
    <w:rsid w:val="00FD782C"/>
    <w:rsid w:val="00FE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55"/>
  </w:style>
  <w:style w:type="paragraph" w:styleId="2">
    <w:name w:val="heading 2"/>
    <w:basedOn w:val="a"/>
    <w:next w:val="a"/>
    <w:link w:val="20"/>
    <w:uiPriority w:val="99"/>
    <w:qFormat/>
    <w:rsid w:val="00FD277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5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5EF"/>
  </w:style>
  <w:style w:type="paragraph" w:styleId="a5">
    <w:name w:val="footer"/>
    <w:basedOn w:val="a"/>
    <w:link w:val="a6"/>
    <w:uiPriority w:val="99"/>
    <w:unhideWhenUsed/>
    <w:rsid w:val="009605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5EF"/>
  </w:style>
  <w:style w:type="paragraph" w:styleId="a7">
    <w:name w:val="List Paragraph"/>
    <w:basedOn w:val="a"/>
    <w:qFormat/>
    <w:rsid w:val="00950540"/>
    <w:pPr>
      <w:ind w:left="720"/>
      <w:contextualSpacing/>
    </w:pPr>
    <w:rPr>
      <w:rFonts w:ascii="Calibri" w:eastAsia="Calibri" w:hAnsi="Calibri" w:cs="Times New Roman"/>
    </w:rPr>
  </w:style>
  <w:style w:type="paragraph" w:styleId="a8">
    <w:name w:val="Normal (Web)"/>
    <w:aliases w:val="Обычный (Web)"/>
    <w:basedOn w:val="a"/>
    <w:uiPriority w:val="34"/>
    <w:unhideWhenUsed/>
    <w:qFormat/>
    <w:rsid w:val="0095054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odytext22">
    <w:name w:val="bodytext22"/>
    <w:basedOn w:val="a"/>
    <w:rsid w:val="00950540"/>
    <w:pPr>
      <w:spacing w:before="100" w:beforeAutospacing="1" w:after="150" w:line="240" w:lineRule="auto"/>
    </w:pPr>
    <w:rPr>
      <w:rFonts w:ascii="Times New Roman" w:eastAsia="Times New Roman" w:hAnsi="Times New Roman" w:cs="Times New Roman"/>
      <w:sz w:val="24"/>
      <w:szCs w:val="24"/>
      <w:lang w:eastAsia="ru-RU"/>
    </w:rPr>
  </w:style>
  <w:style w:type="paragraph" w:styleId="a9">
    <w:name w:val="Body Text"/>
    <w:aliases w:val="bt"/>
    <w:basedOn w:val="a"/>
    <w:link w:val="1"/>
    <w:rsid w:val="00F7229B"/>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uiPriority w:val="99"/>
    <w:semiHidden/>
    <w:rsid w:val="00F7229B"/>
  </w:style>
  <w:style w:type="character" w:customStyle="1" w:styleId="1">
    <w:name w:val="Основной текст Знак1"/>
    <w:aliases w:val="bt Знак"/>
    <w:link w:val="a9"/>
    <w:locked/>
    <w:rsid w:val="00F7229B"/>
    <w:rPr>
      <w:rFonts w:ascii="Times New Roman" w:eastAsia="Times New Roman" w:hAnsi="Times New Roman" w:cs="Times New Roman"/>
      <w:sz w:val="24"/>
      <w:szCs w:val="24"/>
    </w:rPr>
  </w:style>
  <w:style w:type="paragraph" w:styleId="21">
    <w:name w:val="Body Text 2"/>
    <w:basedOn w:val="a"/>
    <w:link w:val="22"/>
    <w:uiPriority w:val="99"/>
    <w:semiHidden/>
    <w:rsid w:val="002B43F0"/>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2B43F0"/>
    <w:rPr>
      <w:rFonts w:ascii="Calibri" w:eastAsia="Calibri" w:hAnsi="Calibri" w:cs="Times New Roman"/>
    </w:rPr>
  </w:style>
  <w:style w:type="paragraph" w:styleId="23">
    <w:name w:val="Body Text Indent 2"/>
    <w:basedOn w:val="a"/>
    <w:link w:val="24"/>
    <w:uiPriority w:val="99"/>
    <w:semiHidden/>
    <w:rsid w:val="00DC1796"/>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semiHidden/>
    <w:rsid w:val="00DC1796"/>
    <w:rPr>
      <w:rFonts w:ascii="Calibri" w:eastAsia="Calibri" w:hAnsi="Calibri" w:cs="Times New Roman"/>
    </w:rPr>
  </w:style>
  <w:style w:type="paragraph" w:customStyle="1" w:styleId="Default">
    <w:name w:val="Default"/>
    <w:rsid w:val="00023F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FD277C"/>
    <w:rPr>
      <w:rFonts w:ascii="Cambria" w:eastAsia="Times New Roman" w:hAnsi="Cambria" w:cs="Times New Roman"/>
      <w:b/>
      <w:bCs/>
      <w:color w:val="4F81BD"/>
      <w:sz w:val="26"/>
      <w:szCs w:val="26"/>
    </w:rPr>
  </w:style>
  <w:style w:type="paragraph" w:styleId="ab">
    <w:name w:val="No Spacing"/>
    <w:uiPriority w:val="1"/>
    <w:qFormat/>
    <w:rsid w:val="00B979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5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5EF"/>
  </w:style>
  <w:style w:type="paragraph" w:styleId="a5">
    <w:name w:val="footer"/>
    <w:basedOn w:val="a"/>
    <w:link w:val="a6"/>
    <w:uiPriority w:val="99"/>
    <w:unhideWhenUsed/>
    <w:rsid w:val="009605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5EF"/>
  </w:style>
  <w:style w:type="paragraph" w:styleId="a7">
    <w:name w:val="List Paragraph"/>
    <w:basedOn w:val="a"/>
    <w:uiPriority w:val="34"/>
    <w:qFormat/>
    <w:rsid w:val="00950540"/>
    <w:pPr>
      <w:ind w:left="720"/>
      <w:contextualSpacing/>
    </w:pPr>
    <w:rPr>
      <w:rFonts w:ascii="Calibri" w:eastAsia="Calibri" w:hAnsi="Calibri" w:cs="Times New Roman"/>
    </w:rPr>
  </w:style>
  <w:style w:type="paragraph" w:styleId="a8">
    <w:name w:val="Normal (Web)"/>
    <w:basedOn w:val="a"/>
    <w:uiPriority w:val="99"/>
    <w:semiHidden/>
    <w:unhideWhenUsed/>
    <w:rsid w:val="0095054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odytext22">
    <w:name w:val="bodytext22"/>
    <w:basedOn w:val="a"/>
    <w:rsid w:val="00950540"/>
    <w:pPr>
      <w:spacing w:before="100" w:beforeAutospacing="1" w:after="150" w:line="240" w:lineRule="auto"/>
    </w:pPr>
    <w:rPr>
      <w:rFonts w:ascii="Times New Roman" w:eastAsia="Times New Roman" w:hAnsi="Times New Roman" w:cs="Times New Roman"/>
      <w:sz w:val="24"/>
      <w:szCs w:val="24"/>
      <w:lang w:eastAsia="ru-RU"/>
    </w:rPr>
  </w:style>
  <w:style w:type="paragraph" w:styleId="a9">
    <w:name w:val="Body Text"/>
    <w:aliases w:val="bt"/>
    <w:basedOn w:val="a"/>
    <w:link w:val="1"/>
    <w:rsid w:val="00F7229B"/>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uiPriority w:val="99"/>
    <w:semiHidden/>
    <w:rsid w:val="00F7229B"/>
  </w:style>
  <w:style w:type="character" w:customStyle="1" w:styleId="1">
    <w:name w:val="Основной текст Знак1"/>
    <w:aliases w:val="bt Знак"/>
    <w:link w:val="a9"/>
    <w:locked/>
    <w:rsid w:val="00F7229B"/>
    <w:rPr>
      <w:rFonts w:ascii="Times New Roman" w:eastAsia="Times New Roman" w:hAnsi="Times New Roman" w:cs="Times New Roman"/>
      <w:sz w:val="24"/>
      <w:szCs w:val="24"/>
      <w:lang w:val="x-none" w:eastAsia="x-none"/>
    </w:rPr>
  </w:style>
  <w:style w:type="paragraph" w:styleId="21">
    <w:name w:val="Body Text 2"/>
    <w:basedOn w:val="a"/>
    <w:link w:val="22"/>
    <w:uiPriority w:val="99"/>
    <w:semiHidden/>
    <w:rsid w:val="002B43F0"/>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2B43F0"/>
    <w:rPr>
      <w:rFonts w:ascii="Calibri" w:eastAsia="Calibri" w:hAnsi="Calibri" w:cs="Times New Roman"/>
    </w:rPr>
  </w:style>
  <w:style w:type="paragraph" w:styleId="23">
    <w:name w:val="Body Text Indent 2"/>
    <w:basedOn w:val="a"/>
    <w:link w:val="24"/>
    <w:uiPriority w:val="99"/>
    <w:semiHidden/>
    <w:rsid w:val="00DC1796"/>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semiHidden/>
    <w:rsid w:val="00DC17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344">
      <w:bodyDiv w:val="1"/>
      <w:marLeft w:val="0"/>
      <w:marRight w:val="0"/>
      <w:marTop w:val="0"/>
      <w:marBottom w:val="0"/>
      <w:divBdr>
        <w:top w:val="none" w:sz="0" w:space="0" w:color="auto"/>
        <w:left w:val="none" w:sz="0" w:space="0" w:color="auto"/>
        <w:bottom w:val="none" w:sz="0" w:space="0" w:color="auto"/>
        <w:right w:val="none" w:sz="0" w:space="0" w:color="auto"/>
      </w:divBdr>
    </w:div>
    <w:div w:id="21827826">
      <w:bodyDiv w:val="1"/>
      <w:marLeft w:val="0"/>
      <w:marRight w:val="0"/>
      <w:marTop w:val="0"/>
      <w:marBottom w:val="0"/>
      <w:divBdr>
        <w:top w:val="none" w:sz="0" w:space="0" w:color="auto"/>
        <w:left w:val="none" w:sz="0" w:space="0" w:color="auto"/>
        <w:bottom w:val="none" w:sz="0" w:space="0" w:color="auto"/>
        <w:right w:val="none" w:sz="0" w:space="0" w:color="auto"/>
      </w:divBdr>
    </w:div>
    <w:div w:id="26412907">
      <w:bodyDiv w:val="1"/>
      <w:marLeft w:val="0"/>
      <w:marRight w:val="0"/>
      <w:marTop w:val="0"/>
      <w:marBottom w:val="0"/>
      <w:divBdr>
        <w:top w:val="none" w:sz="0" w:space="0" w:color="auto"/>
        <w:left w:val="none" w:sz="0" w:space="0" w:color="auto"/>
        <w:bottom w:val="none" w:sz="0" w:space="0" w:color="auto"/>
        <w:right w:val="none" w:sz="0" w:space="0" w:color="auto"/>
      </w:divBdr>
    </w:div>
    <w:div w:id="40637048">
      <w:bodyDiv w:val="1"/>
      <w:marLeft w:val="0"/>
      <w:marRight w:val="0"/>
      <w:marTop w:val="0"/>
      <w:marBottom w:val="0"/>
      <w:divBdr>
        <w:top w:val="none" w:sz="0" w:space="0" w:color="auto"/>
        <w:left w:val="none" w:sz="0" w:space="0" w:color="auto"/>
        <w:bottom w:val="none" w:sz="0" w:space="0" w:color="auto"/>
        <w:right w:val="none" w:sz="0" w:space="0" w:color="auto"/>
      </w:divBdr>
    </w:div>
    <w:div w:id="41251660">
      <w:bodyDiv w:val="1"/>
      <w:marLeft w:val="0"/>
      <w:marRight w:val="0"/>
      <w:marTop w:val="0"/>
      <w:marBottom w:val="0"/>
      <w:divBdr>
        <w:top w:val="none" w:sz="0" w:space="0" w:color="auto"/>
        <w:left w:val="none" w:sz="0" w:space="0" w:color="auto"/>
        <w:bottom w:val="none" w:sz="0" w:space="0" w:color="auto"/>
        <w:right w:val="none" w:sz="0" w:space="0" w:color="auto"/>
      </w:divBdr>
    </w:div>
    <w:div w:id="44724973">
      <w:bodyDiv w:val="1"/>
      <w:marLeft w:val="0"/>
      <w:marRight w:val="0"/>
      <w:marTop w:val="0"/>
      <w:marBottom w:val="0"/>
      <w:divBdr>
        <w:top w:val="none" w:sz="0" w:space="0" w:color="auto"/>
        <w:left w:val="none" w:sz="0" w:space="0" w:color="auto"/>
        <w:bottom w:val="none" w:sz="0" w:space="0" w:color="auto"/>
        <w:right w:val="none" w:sz="0" w:space="0" w:color="auto"/>
      </w:divBdr>
    </w:div>
    <w:div w:id="49312531">
      <w:bodyDiv w:val="1"/>
      <w:marLeft w:val="0"/>
      <w:marRight w:val="0"/>
      <w:marTop w:val="0"/>
      <w:marBottom w:val="0"/>
      <w:divBdr>
        <w:top w:val="none" w:sz="0" w:space="0" w:color="auto"/>
        <w:left w:val="none" w:sz="0" w:space="0" w:color="auto"/>
        <w:bottom w:val="none" w:sz="0" w:space="0" w:color="auto"/>
        <w:right w:val="none" w:sz="0" w:space="0" w:color="auto"/>
      </w:divBdr>
    </w:div>
    <w:div w:id="50081294">
      <w:bodyDiv w:val="1"/>
      <w:marLeft w:val="0"/>
      <w:marRight w:val="0"/>
      <w:marTop w:val="0"/>
      <w:marBottom w:val="0"/>
      <w:divBdr>
        <w:top w:val="none" w:sz="0" w:space="0" w:color="auto"/>
        <w:left w:val="none" w:sz="0" w:space="0" w:color="auto"/>
        <w:bottom w:val="none" w:sz="0" w:space="0" w:color="auto"/>
        <w:right w:val="none" w:sz="0" w:space="0" w:color="auto"/>
      </w:divBdr>
    </w:div>
    <w:div w:id="56628969">
      <w:bodyDiv w:val="1"/>
      <w:marLeft w:val="0"/>
      <w:marRight w:val="0"/>
      <w:marTop w:val="0"/>
      <w:marBottom w:val="0"/>
      <w:divBdr>
        <w:top w:val="none" w:sz="0" w:space="0" w:color="auto"/>
        <w:left w:val="none" w:sz="0" w:space="0" w:color="auto"/>
        <w:bottom w:val="none" w:sz="0" w:space="0" w:color="auto"/>
        <w:right w:val="none" w:sz="0" w:space="0" w:color="auto"/>
      </w:divBdr>
    </w:div>
    <w:div w:id="64107176">
      <w:bodyDiv w:val="1"/>
      <w:marLeft w:val="0"/>
      <w:marRight w:val="0"/>
      <w:marTop w:val="0"/>
      <w:marBottom w:val="0"/>
      <w:divBdr>
        <w:top w:val="none" w:sz="0" w:space="0" w:color="auto"/>
        <w:left w:val="none" w:sz="0" w:space="0" w:color="auto"/>
        <w:bottom w:val="none" w:sz="0" w:space="0" w:color="auto"/>
        <w:right w:val="none" w:sz="0" w:space="0" w:color="auto"/>
      </w:divBdr>
    </w:div>
    <w:div w:id="67313606">
      <w:bodyDiv w:val="1"/>
      <w:marLeft w:val="0"/>
      <w:marRight w:val="0"/>
      <w:marTop w:val="0"/>
      <w:marBottom w:val="0"/>
      <w:divBdr>
        <w:top w:val="none" w:sz="0" w:space="0" w:color="auto"/>
        <w:left w:val="none" w:sz="0" w:space="0" w:color="auto"/>
        <w:bottom w:val="none" w:sz="0" w:space="0" w:color="auto"/>
        <w:right w:val="none" w:sz="0" w:space="0" w:color="auto"/>
      </w:divBdr>
    </w:div>
    <w:div w:id="69082723">
      <w:bodyDiv w:val="1"/>
      <w:marLeft w:val="0"/>
      <w:marRight w:val="0"/>
      <w:marTop w:val="0"/>
      <w:marBottom w:val="0"/>
      <w:divBdr>
        <w:top w:val="none" w:sz="0" w:space="0" w:color="auto"/>
        <w:left w:val="none" w:sz="0" w:space="0" w:color="auto"/>
        <w:bottom w:val="none" w:sz="0" w:space="0" w:color="auto"/>
        <w:right w:val="none" w:sz="0" w:space="0" w:color="auto"/>
      </w:divBdr>
    </w:div>
    <w:div w:id="77211954">
      <w:bodyDiv w:val="1"/>
      <w:marLeft w:val="0"/>
      <w:marRight w:val="0"/>
      <w:marTop w:val="0"/>
      <w:marBottom w:val="0"/>
      <w:divBdr>
        <w:top w:val="none" w:sz="0" w:space="0" w:color="auto"/>
        <w:left w:val="none" w:sz="0" w:space="0" w:color="auto"/>
        <w:bottom w:val="none" w:sz="0" w:space="0" w:color="auto"/>
        <w:right w:val="none" w:sz="0" w:space="0" w:color="auto"/>
      </w:divBdr>
    </w:div>
    <w:div w:id="78790558">
      <w:bodyDiv w:val="1"/>
      <w:marLeft w:val="0"/>
      <w:marRight w:val="0"/>
      <w:marTop w:val="0"/>
      <w:marBottom w:val="0"/>
      <w:divBdr>
        <w:top w:val="none" w:sz="0" w:space="0" w:color="auto"/>
        <w:left w:val="none" w:sz="0" w:space="0" w:color="auto"/>
        <w:bottom w:val="none" w:sz="0" w:space="0" w:color="auto"/>
        <w:right w:val="none" w:sz="0" w:space="0" w:color="auto"/>
      </w:divBdr>
    </w:div>
    <w:div w:id="86510024">
      <w:bodyDiv w:val="1"/>
      <w:marLeft w:val="0"/>
      <w:marRight w:val="0"/>
      <w:marTop w:val="0"/>
      <w:marBottom w:val="0"/>
      <w:divBdr>
        <w:top w:val="none" w:sz="0" w:space="0" w:color="auto"/>
        <w:left w:val="none" w:sz="0" w:space="0" w:color="auto"/>
        <w:bottom w:val="none" w:sz="0" w:space="0" w:color="auto"/>
        <w:right w:val="none" w:sz="0" w:space="0" w:color="auto"/>
      </w:divBdr>
    </w:div>
    <w:div w:id="91168066">
      <w:bodyDiv w:val="1"/>
      <w:marLeft w:val="0"/>
      <w:marRight w:val="0"/>
      <w:marTop w:val="0"/>
      <w:marBottom w:val="0"/>
      <w:divBdr>
        <w:top w:val="none" w:sz="0" w:space="0" w:color="auto"/>
        <w:left w:val="none" w:sz="0" w:space="0" w:color="auto"/>
        <w:bottom w:val="none" w:sz="0" w:space="0" w:color="auto"/>
        <w:right w:val="none" w:sz="0" w:space="0" w:color="auto"/>
      </w:divBdr>
    </w:div>
    <w:div w:id="93791906">
      <w:bodyDiv w:val="1"/>
      <w:marLeft w:val="0"/>
      <w:marRight w:val="0"/>
      <w:marTop w:val="0"/>
      <w:marBottom w:val="0"/>
      <w:divBdr>
        <w:top w:val="none" w:sz="0" w:space="0" w:color="auto"/>
        <w:left w:val="none" w:sz="0" w:space="0" w:color="auto"/>
        <w:bottom w:val="none" w:sz="0" w:space="0" w:color="auto"/>
        <w:right w:val="none" w:sz="0" w:space="0" w:color="auto"/>
      </w:divBdr>
    </w:div>
    <w:div w:id="97138634">
      <w:bodyDiv w:val="1"/>
      <w:marLeft w:val="0"/>
      <w:marRight w:val="0"/>
      <w:marTop w:val="0"/>
      <w:marBottom w:val="0"/>
      <w:divBdr>
        <w:top w:val="none" w:sz="0" w:space="0" w:color="auto"/>
        <w:left w:val="none" w:sz="0" w:space="0" w:color="auto"/>
        <w:bottom w:val="none" w:sz="0" w:space="0" w:color="auto"/>
        <w:right w:val="none" w:sz="0" w:space="0" w:color="auto"/>
      </w:divBdr>
    </w:div>
    <w:div w:id="107968159">
      <w:bodyDiv w:val="1"/>
      <w:marLeft w:val="0"/>
      <w:marRight w:val="0"/>
      <w:marTop w:val="0"/>
      <w:marBottom w:val="0"/>
      <w:divBdr>
        <w:top w:val="none" w:sz="0" w:space="0" w:color="auto"/>
        <w:left w:val="none" w:sz="0" w:space="0" w:color="auto"/>
        <w:bottom w:val="none" w:sz="0" w:space="0" w:color="auto"/>
        <w:right w:val="none" w:sz="0" w:space="0" w:color="auto"/>
      </w:divBdr>
    </w:div>
    <w:div w:id="108593330">
      <w:bodyDiv w:val="1"/>
      <w:marLeft w:val="0"/>
      <w:marRight w:val="0"/>
      <w:marTop w:val="0"/>
      <w:marBottom w:val="0"/>
      <w:divBdr>
        <w:top w:val="none" w:sz="0" w:space="0" w:color="auto"/>
        <w:left w:val="none" w:sz="0" w:space="0" w:color="auto"/>
        <w:bottom w:val="none" w:sz="0" w:space="0" w:color="auto"/>
        <w:right w:val="none" w:sz="0" w:space="0" w:color="auto"/>
      </w:divBdr>
    </w:div>
    <w:div w:id="112793569">
      <w:bodyDiv w:val="1"/>
      <w:marLeft w:val="0"/>
      <w:marRight w:val="0"/>
      <w:marTop w:val="0"/>
      <w:marBottom w:val="0"/>
      <w:divBdr>
        <w:top w:val="none" w:sz="0" w:space="0" w:color="auto"/>
        <w:left w:val="none" w:sz="0" w:space="0" w:color="auto"/>
        <w:bottom w:val="none" w:sz="0" w:space="0" w:color="auto"/>
        <w:right w:val="none" w:sz="0" w:space="0" w:color="auto"/>
      </w:divBdr>
    </w:div>
    <w:div w:id="114298911">
      <w:bodyDiv w:val="1"/>
      <w:marLeft w:val="0"/>
      <w:marRight w:val="0"/>
      <w:marTop w:val="0"/>
      <w:marBottom w:val="0"/>
      <w:divBdr>
        <w:top w:val="none" w:sz="0" w:space="0" w:color="auto"/>
        <w:left w:val="none" w:sz="0" w:space="0" w:color="auto"/>
        <w:bottom w:val="none" w:sz="0" w:space="0" w:color="auto"/>
        <w:right w:val="none" w:sz="0" w:space="0" w:color="auto"/>
      </w:divBdr>
    </w:div>
    <w:div w:id="122969150">
      <w:bodyDiv w:val="1"/>
      <w:marLeft w:val="0"/>
      <w:marRight w:val="0"/>
      <w:marTop w:val="0"/>
      <w:marBottom w:val="0"/>
      <w:divBdr>
        <w:top w:val="none" w:sz="0" w:space="0" w:color="auto"/>
        <w:left w:val="none" w:sz="0" w:space="0" w:color="auto"/>
        <w:bottom w:val="none" w:sz="0" w:space="0" w:color="auto"/>
        <w:right w:val="none" w:sz="0" w:space="0" w:color="auto"/>
      </w:divBdr>
    </w:div>
    <w:div w:id="125857563">
      <w:bodyDiv w:val="1"/>
      <w:marLeft w:val="0"/>
      <w:marRight w:val="0"/>
      <w:marTop w:val="0"/>
      <w:marBottom w:val="0"/>
      <w:divBdr>
        <w:top w:val="none" w:sz="0" w:space="0" w:color="auto"/>
        <w:left w:val="none" w:sz="0" w:space="0" w:color="auto"/>
        <w:bottom w:val="none" w:sz="0" w:space="0" w:color="auto"/>
        <w:right w:val="none" w:sz="0" w:space="0" w:color="auto"/>
      </w:divBdr>
    </w:div>
    <w:div w:id="137694288">
      <w:bodyDiv w:val="1"/>
      <w:marLeft w:val="0"/>
      <w:marRight w:val="0"/>
      <w:marTop w:val="0"/>
      <w:marBottom w:val="0"/>
      <w:divBdr>
        <w:top w:val="none" w:sz="0" w:space="0" w:color="auto"/>
        <w:left w:val="none" w:sz="0" w:space="0" w:color="auto"/>
        <w:bottom w:val="none" w:sz="0" w:space="0" w:color="auto"/>
        <w:right w:val="none" w:sz="0" w:space="0" w:color="auto"/>
      </w:divBdr>
    </w:div>
    <w:div w:id="147789676">
      <w:bodyDiv w:val="1"/>
      <w:marLeft w:val="0"/>
      <w:marRight w:val="0"/>
      <w:marTop w:val="0"/>
      <w:marBottom w:val="0"/>
      <w:divBdr>
        <w:top w:val="none" w:sz="0" w:space="0" w:color="auto"/>
        <w:left w:val="none" w:sz="0" w:space="0" w:color="auto"/>
        <w:bottom w:val="none" w:sz="0" w:space="0" w:color="auto"/>
        <w:right w:val="none" w:sz="0" w:space="0" w:color="auto"/>
      </w:divBdr>
    </w:div>
    <w:div w:id="160044169">
      <w:bodyDiv w:val="1"/>
      <w:marLeft w:val="0"/>
      <w:marRight w:val="0"/>
      <w:marTop w:val="0"/>
      <w:marBottom w:val="0"/>
      <w:divBdr>
        <w:top w:val="none" w:sz="0" w:space="0" w:color="auto"/>
        <w:left w:val="none" w:sz="0" w:space="0" w:color="auto"/>
        <w:bottom w:val="none" w:sz="0" w:space="0" w:color="auto"/>
        <w:right w:val="none" w:sz="0" w:space="0" w:color="auto"/>
      </w:divBdr>
    </w:div>
    <w:div w:id="160581453">
      <w:bodyDiv w:val="1"/>
      <w:marLeft w:val="0"/>
      <w:marRight w:val="0"/>
      <w:marTop w:val="0"/>
      <w:marBottom w:val="0"/>
      <w:divBdr>
        <w:top w:val="none" w:sz="0" w:space="0" w:color="auto"/>
        <w:left w:val="none" w:sz="0" w:space="0" w:color="auto"/>
        <w:bottom w:val="none" w:sz="0" w:space="0" w:color="auto"/>
        <w:right w:val="none" w:sz="0" w:space="0" w:color="auto"/>
      </w:divBdr>
    </w:div>
    <w:div w:id="164059598">
      <w:bodyDiv w:val="1"/>
      <w:marLeft w:val="0"/>
      <w:marRight w:val="0"/>
      <w:marTop w:val="0"/>
      <w:marBottom w:val="0"/>
      <w:divBdr>
        <w:top w:val="none" w:sz="0" w:space="0" w:color="auto"/>
        <w:left w:val="none" w:sz="0" w:space="0" w:color="auto"/>
        <w:bottom w:val="none" w:sz="0" w:space="0" w:color="auto"/>
        <w:right w:val="none" w:sz="0" w:space="0" w:color="auto"/>
      </w:divBdr>
    </w:div>
    <w:div w:id="169104353">
      <w:bodyDiv w:val="1"/>
      <w:marLeft w:val="0"/>
      <w:marRight w:val="0"/>
      <w:marTop w:val="0"/>
      <w:marBottom w:val="0"/>
      <w:divBdr>
        <w:top w:val="none" w:sz="0" w:space="0" w:color="auto"/>
        <w:left w:val="none" w:sz="0" w:space="0" w:color="auto"/>
        <w:bottom w:val="none" w:sz="0" w:space="0" w:color="auto"/>
        <w:right w:val="none" w:sz="0" w:space="0" w:color="auto"/>
      </w:divBdr>
    </w:div>
    <w:div w:id="193613655">
      <w:bodyDiv w:val="1"/>
      <w:marLeft w:val="0"/>
      <w:marRight w:val="0"/>
      <w:marTop w:val="0"/>
      <w:marBottom w:val="0"/>
      <w:divBdr>
        <w:top w:val="none" w:sz="0" w:space="0" w:color="auto"/>
        <w:left w:val="none" w:sz="0" w:space="0" w:color="auto"/>
        <w:bottom w:val="none" w:sz="0" w:space="0" w:color="auto"/>
        <w:right w:val="none" w:sz="0" w:space="0" w:color="auto"/>
      </w:divBdr>
    </w:div>
    <w:div w:id="201286610">
      <w:bodyDiv w:val="1"/>
      <w:marLeft w:val="0"/>
      <w:marRight w:val="0"/>
      <w:marTop w:val="0"/>
      <w:marBottom w:val="0"/>
      <w:divBdr>
        <w:top w:val="none" w:sz="0" w:space="0" w:color="auto"/>
        <w:left w:val="none" w:sz="0" w:space="0" w:color="auto"/>
        <w:bottom w:val="none" w:sz="0" w:space="0" w:color="auto"/>
        <w:right w:val="none" w:sz="0" w:space="0" w:color="auto"/>
      </w:divBdr>
    </w:div>
    <w:div w:id="202061608">
      <w:bodyDiv w:val="1"/>
      <w:marLeft w:val="0"/>
      <w:marRight w:val="0"/>
      <w:marTop w:val="0"/>
      <w:marBottom w:val="0"/>
      <w:divBdr>
        <w:top w:val="none" w:sz="0" w:space="0" w:color="auto"/>
        <w:left w:val="none" w:sz="0" w:space="0" w:color="auto"/>
        <w:bottom w:val="none" w:sz="0" w:space="0" w:color="auto"/>
        <w:right w:val="none" w:sz="0" w:space="0" w:color="auto"/>
      </w:divBdr>
    </w:div>
    <w:div w:id="220798660">
      <w:bodyDiv w:val="1"/>
      <w:marLeft w:val="0"/>
      <w:marRight w:val="0"/>
      <w:marTop w:val="0"/>
      <w:marBottom w:val="0"/>
      <w:divBdr>
        <w:top w:val="none" w:sz="0" w:space="0" w:color="auto"/>
        <w:left w:val="none" w:sz="0" w:space="0" w:color="auto"/>
        <w:bottom w:val="none" w:sz="0" w:space="0" w:color="auto"/>
        <w:right w:val="none" w:sz="0" w:space="0" w:color="auto"/>
      </w:divBdr>
    </w:div>
    <w:div w:id="222447202">
      <w:bodyDiv w:val="1"/>
      <w:marLeft w:val="0"/>
      <w:marRight w:val="0"/>
      <w:marTop w:val="0"/>
      <w:marBottom w:val="0"/>
      <w:divBdr>
        <w:top w:val="none" w:sz="0" w:space="0" w:color="auto"/>
        <w:left w:val="none" w:sz="0" w:space="0" w:color="auto"/>
        <w:bottom w:val="none" w:sz="0" w:space="0" w:color="auto"/>
        <w:right w:val="none" w:sz="0" w:space="0" w:color="auto"/>
      </w:divBdr>
    </w:div>
    <w:div w:id="223105503">
      <w:bodyDiv w:val="1"/>
      <w:marLeft w:val="0"/>
      <w:marRight w:val="0"/>
      <w:marTop w:val="0"/>
      <w:marBottom w:val="0"/>
      <w:divBdr>
        <w:top w:val="none" w:sz="0" w:space="0" w:color="auto"/>
        <w:left w:val="none" w:sz="0" w:space="0" w:color="auto"/>
        <w:bottom w:val="none" w:sz="0" w:space="0" w:color="auto"/>
        <w:right w:val="none" w:sz="0" w:space="0" w:color="auto"/>
      </w:divBdr>
    </w:div>
    <w:div w:id="232785076">
      <w:bodyDiv w:val="1"/>
      <w:marLeft w:val="0"/>
      <w:marRight w:val="0"/>
      <w:marTop w:val="0"/>
      <w:marBottom w:val="0"/>
      <w:divBdr>
        <w:top w:val="none" w:sz="0" w:space="0" w:color="auto"/>
        <w:left w:val="none" w:sz="0" w:space="0" w:color="auto"/>
        <w:bottom w:val="none" w:sz="0" w:space="0" w:color="auto"/>
        <w:right w:val="none" w:sz="0" w:space="0" w:color="auto"/>
      </w:divBdr>
    </w:div>
    <w:div w:id="239949024">
      <w:bodyDiv w:val="1"/>
      <w:marLeft w:val="0"/>
      <w:marRight w:val="0"/>
      <w:marTop w:val="0"/>
      <w:marBottom w:val="0"/>
      <w:divBdr>
        <w:top w:val="none" w:sz="0" w:space="0" w:color="auto"/>
        <w:left w:val="none" w:sz="0" w:space="0" w:color="auto"/>
        <w:bottom w:val="none" w:sz="0" w:space="0" w:color="auto"/>
        <w:right w:val="none" w:sz="0" w:space="0" w:color="auto"/>
      </w:divBdr>
    </w:div>
    <w:div w:id="244921212">
      <w:bodyDiv w:val="1"/>
      <w:marLeft w:val="0"/>
      <w:marRight w:val="0"/>
      <w:marTop w:val="0"/>
      <w:marBottom w:val="0"/>
      <w:divBdr>
        <w:top w:val="none" w:sz="0" w:space="0" w:color="auto"/>
        <w:left w:val="none" w:sz="0" w:space="0" w:color="auto"/>
        <w:bottom w:val="none" w:sz="0" w:space="0" w:color="auto"/>
        <w:right w:val="none" w:sz="0" w:space="0" w:color="auto"/>
      </w:divBdr>
    </w:div>
    <w:div w:id="245266304">
      <w:bodyDiv w:val="1"/>
      <w:marLeft w:val="0"/>
      <w:marRight w:val="0"/>
      <w:marTop w:val="0"/>
      <w:marBottom w:val="0"/>
      <w:divBdr>
        <w:top w:val="none" w:sz="0" w:space="0" w:color="auto"/>
        <w:left w:val="none" w:sz="0" w:space="0" w:color="auto"/>
        <w:bottom w:val="none" w:sz="0" w:space="0" w:color="auto"/>
        <w:right w:val="none" w:sz="0" w:space="0" w:color="auto"/>
      </w:divBdr>
    </w:div>
    <w:div w:id="248513929">
      <w:bodyDiv w:val="1"/>
      <w:marLeft w:val="0"/>
      <w:marRight w:val="0"/>
      <w:marTop w:val="0"/>
      <w:marBottom w:val="0"/>
      <w:divBdr>
        <w:top w:val="none" w:sz="0" w:space="0" w:color="auto"/>
        <w:left w:val="none" w:sz="0" w:space="0" w:color="auto"/>
        <w:bottom w:val="none" w:sz="0" w:space="0" w:color="auto"/>
        <w:right w:val="none" w:sz="0" w:space="0" w:color="auto"/>
      </w:divBdr>
    </w:div>
    <w:div w:id="249898944">
      <w:bodyDiv w:val="1"/>
      <w:marLeft w:val="0"/>
      <w:marRight w:val="0"/>
      <w:marTop w:val="0"/>
      <w:marBottom w:val="0"/>
      <w:divBdr>
        <w:top w:val="none" w:sz="0" w:space="0" w:color="auto"/>
        <w:left w:val="none" w:sz="0" w:space="0" w:color="auto"/>
        <w:bottom w:val="none" w:sz="0" w:space="0" w:color="auto"/>
        <w:right w:val="none" w:sz="0" w:space="0" w:color="auto"/>
      </w:divBdr>
    </w:div>
    <w:div w:id="264117703">
      <w:bodyDiv w:val="1"/>
      <w:marLeft w:val="0"/>
      <w:marRight w:val="0"/>
      <w:marTop w:val="0"/>
      <w:marBottom w:val="0"/>
      <w:divBdr>
        <w:top w:val="none" w:sz="0" w:space="0" w:color="auto"/>
        <w:left w:val="none" w:sz="0" w:space="0" w:color="auto"/>
        <w:bottom w:val="none" w:sz="0" w:space="0" w:color="auto"/>
        <w:right w:val="none" w:sz="0" w:space="0" w:color="auto"/>
      </w:divBdr>
    </w:div>
    <w:div w:id="270865765">
      <w:bodyDiv w:val="1"/>
      <w:marLeft w:val="0"/>
      <w:marRight w:val="0"/>
      <w:marTop w:val="0"/>
      <w:marBottom w:val="0"/>
      <w:divBdr>
        <w:top w:val="none" w:sz="0" w:space="0" w:color="auto"/>
        <w:left w:val="none" w:sz="0" w:space="0" w:color="auto"/>
        <w:bottom w:val="none" w:sz="0" w:space="0" w:color="auto"/>
        <w:right w:val="none" w:sz="0" w:space="0" w:color="auto"/>
      </w:divBdr>
    </w:div>
    <w:div w:id="292373913">
      <w:bodyDiv w:val="1"/>
      <w:marLeft w:val="0"/>
      <w:marRight w:val="0"/>
      <w:marTop w:val="0"/>
      <w:marBottom w:val="0"/>
      <w:divBdr>
        <w:top w:val="none" w:sz="0" w:space="0" w:color="auto"/>
        <w:left w:val="none" w:sz="0" w:space="0" w:color="auto"/>
        <w:bottom w:val="none" w:sz="0" w:space="0" w:color="auto"/>
        <w:right w:val="none" w:sz="0" w:space="0" w:color="auto"/>
      </w:divBdr>
    </w:div>
    <w:div w:id="298809187">
      <w:bodyDiv w:val="1"/>
      <w:marLeft w:val="0"/>
      <w:marRight w:val="0"/>
      <w:marTop w:val="0"/>
      <w:marBottom w:val="0"/>
      <w:divBdr>
        <w:top w:val="none" w:sz="0" w:space="0" w:color="auto"/>
        <w:left w:val="none" w:sz="0" w:space="0" w:color="auto"/>
        <w:bottom w:val="none" w:sz="0" w:space="0" w:color="auto"/>
        <w:right w:val="none" w:sz="0" w:space="0" w:color="auto"/>
      </w:divBdr>
    </w:div>
    <w:div w:id="301933490">
      <w:bodyDiv w:val="1"/>
      <w:marLeft w:val="0"/>
      <w:marRight w:val="0"/>
      <w:marTop w:val="0"/>
      <w:marBottom w:val="0"/>
      <w:divBdr>
        <w:top w:val="none" w:sz="0" w:space="0" w:color="auto"/>
        <w:left w:val="none" w:sz="0" w:space="0" w:color="auto"/>
        <w:bottom w:val="none" w:sz="0" w:space="0" w:color="auto"/>
        <w:right w:val="none" w:sz="0" w:space="0" w:color="auto"/>
      </w:divBdr>
    </w:div>
    <w:div w:id="306133272">
      <w:bodyDiv w:val="1"/>
      <w:marLeft w:val="0"/>
      <w:marRight w:val="0"/>
      <w:marTop w:val="0"/>
      <w:marBottom w:val="0"/>
      <w:divBdr>
        <w:top w:val="none" w:sz="0" w:space="0" w:color="auto"/>
        <w:left w:val="none" w:sz="0" w:space="0" w:color="auto"/>
        <w:bottom w:val="none" w:sz="0" w:space="0" w:color="auto"/>
        <w:right w:val="none" w:sz="0" w:space="0" w:color="auto"/>
      </w:divBdr>
    </w:div>
    <w:div w:id="319501692">
      <w:bodyDiv w:val="1"/>
      <w:marLeft w:val="0"/>
      <w:marRight w:val="0"/>
      <w:marTop w:val="0"/>
      <w:marBottom w:val="0"/>
      <w:divBdr>
        <w:top w:val="none" w:sz="0" w:space="0" w:color="auto"/>
        <w:left w:val="none" w:sz="0" w:space="0" w:color="auto"/>
        <w:bottom w:val="none" w:sz="0" w:space="0" w:color="auto"/>
        <w:right w:val="none" w:sz="0" w:space="0" w:color="auto"/>
      </w:divBdr>
    </w:div>
    <w:div w:id="324626210">
      <w:bodyDiv w:val="1"/>
      <w:marLeft w:val="0"/>
      <w:marRight w:val="0"/>
      <w:marTop w:val="0"/>
      <w:marBottom w:val="0"/>
      <w:divBdr>
        <w:top w:val="none" w:sz="0" w:space="0" w:color="auto"/>
        <w:left w:val="none" w:sz="0" w:space="0" w:color="auto"/>
        <w:bottom w:val="none" w:sz="0" w:space="0" w:color="auto"/>
        <w:right w:val="none" w:sz="0" w:space="0" w:color="auto"/>
      </w:divBdr>
    </w:div>
    <w:div w:id="331760743">
      <w:bodyDiv w:val="1"/>
      <w:marLeft w:val="0"/>
      <w:marRight w:val="0"/>
      <w:marTop w:val="0"/>
      <w:marBottom w:val="0"/>
      <w:divBdr>
        <w:top w:val="none" w:sz="0" w:space="0" w:color="auto"/>
        <w:left w:val="none" w:sz="0" w:space="0" w:color="auto"/>
        <w:bottom w:val="none" w:sz="0" w:space="0" w:color="auto"/>
        <w:right w:val="none" w:sz="0" w:space="0" w:color="auto"/>
      </w:divBdr>
    </w:div>
    <w:div w:id="338311328">
      <w:bodyDiv w:val="1"/>
      <w:marLeft w:val="0"/>
      <w:marRight w:val="0"/>
      <w:marTop w:val="0"/>
      <w:marBottom w:val="0"/>
      <w:divBdr>
        <w:top w:val="none" w:sz="0" w:space="0" w:color="auto"/>
        <w:left w:val="none" w:sz="0" w:space="0" w:color="auto"/>
        <w:bottom w:val="none" w:sz="0" w:space="0" w:color="auto"/>
        <w:right w:val="none" w:sz="0" w:space="0" w:color="auto"/>
      </w:divBdr>
    </w:div>
    <w:div w:id="340936353">
      <w:bodyDiv w:val="1"/>
      <w:marLeft w:val="0"/>
      <w:marRight w:val="0"/>
      <w:marTop w:val="0"/>
      <w:marBottom w:val="0"/>
      <w:divBdr>
        <w:top w:val="none" w:sz="0" w:space="0" w:color="auto"/>
        <w:left w:val="none" w:sz="0" w:space="0" w:color="auto"/>
        <w:bottom w:val="none" w:sz="0" w:space="0" w:color="auto"/>
        <w:right w:val="none" w:sz="0" w:space="0" w:color="auto"/>
      </w:divBdr>
    </w:div>
    <w:div w:id="344939056">
      <w:bodyDiv w:val="1"/>
      <w:marLeft w:val="0"/>
      <w:marRight w:val="0"/>
      <w:marTop w:val="0"/>
      <w:marBottom w:val="0"/>
      <w:divBdr>
        <w:top w:val="none" w:sz="0" w:space="0" w:color="auto"/>
        <w:left w:val="none" w:sz="0" w:space="0" w:color="auto"/>
        <w:bottom w:val="none" w:sz="0" w:space="0" w:color="auto"/>
        <w:right w:val="none" w:sz="0" w:space="0" w:color="auto"/>
      </w:divBdr>
    </w:div>
    <w:div w:id="353533317">
      <w:bodyDiv w:val="1"/>
      <w:marLeft w:val="0"/>
      <w:marRight w:val="0"/>
      <w:marTop w:val="0"/>
      <w:marBottom w:val="0"/>
      <w:divBdr>
        <w:top w:val="none" w:sz="0" w:space="0" w:color="auto"/>
        <w:left w:val="none" w:sz="0" w:space="0" w:color="auto"/>
        <w:bottom w:val="none" w:sz="0" w:space="0" w:color="auto"/>
        <w:right w:val="none" w:sz="0" w:space="0" w:color="auto"/>
      </w:divBdr>
    </w:div>
    <w:div w:id="358749320">
      <w:bodyDiv w:val="1"/>
      <w:marLeft w:val="0"/>
      <w:marRight w:val="0"/>
      <w:marTop w:val="0"/>
      <w:marBottom w:val="0"/>
      <w:divBdr>
        <w:top w:val="none" w:sz="0" w:space="0" w:color="auto"/>
        <w:left w:val="none" w:sz="0" w:space="0" w:color="auto"/>
        <w:bottom w:val="none" w:sz="0" w:space="0" w:color="auto"/>
        <w:right w:val="none" w:sz="0" w:space="0" w:color="auto"/>
      </w:divBdr>
    </w:div>
    <w:div w:id="363405812">
      <w:bodyDiv w:val="1"/>
      <w:marLeft w:val="0"/>
      <w:marRight w:val="0"/>
      <w:marTop w:val="0"/>
      <w:marBottom w:val="0"/>
      <w:divBdr>
        <w:top w:val="none" w:sz="0" w:space="0" w:color="auto"/>
        <w:left w:val="none" w:sz="0" w:space="0" w:color="auto"/>
        <w:bottom w:val="none" w:sz="0" w:space="0" w:color="auto"/>
        <w:right w:val="none" w:sz="0" w:space="0" w:color="auto"/>
      </w:divBdr>
    </w:div>
    <w:div w:id="377053890">
      <w:bodyDiv w:val="1"/>
      <w:marLeft w:val="0"/>
      <w:marRight w:val="0"/>
      <w:marTop w:val="0"/>
      <w:marBottom w:val="0"/>
      <w:divBdr>
        <w:top w:val="none" w:sz="0" w:space="0" w:color="auto"/>
        <w:left w:val="none" w:sz="0" w:space="0" w:color="auto"/>
        <w:bottom w:val="none" w:sz="0" w:space="0" w:color="auto"/>
        <w:right w:val="none" w:sz="0" w:space="0" w:color="auto"/>
      </w:divBdr>
    </w:div>
    <w:div w:id="377434531">
      <w:bodyDiv w:val="1"/>
      <w:marLeft w:val="0"/>
      <w:marRight w:val="0"/>
      <w:marTop w:val="0"/>
      <w:marBottom w:val="0"/>
      <w:divBdr>
        <w:top w:val="none" w:sz="0" w:space="0" w:color="auto"/>
        <w:left w:val="none" w:sz="0" w:space="0" w:color="auto"/>
        <w:bottom w:val="none" w:sz="0" w:space="0" w:color="auto"/>
        <w:right w:val="none" w:sz="0" w:space="0" w:color="auto"/>
      </w:divBdr>
    </w:div>
    <w:div w:id="381053788">
      <w:bodyDiv w:val="1"/>
      <w:marLeft w:val="0"/>
      <w:marRight w:val="0"/>
      <w:marTop w:val="0"/>
      <w:marBottom w:val="0"/>
      <w:divBdr>
        <w:top w:val="none" w:sz="0" w:space="0" w:color="auto"/>
        <w:left w:val="none" w:sz="0" w:space="0" w:color="auto"/>
        <w:bottom w:val="none" w:sz="0" w:space="0" w:color="auto"/>
        <w:right w:val="none" w:sz="0" w:space="0" w:color="auto"/>
      </w:divBdr>
    </w:div>
    <w:div w:id="381290325">
      <w:bodyDiv w:val="1"/>
      <w:marLeft w:val="0"/>
      <w:marRight w:val="0"/>
      <w:marTop w:val="0"/>
      <w:marBottom w:val="0"/>
      <w:divBdr>
        <w:top w:val="none" w:sz="0" w:space="0" w:color="auto"/>
        <w:left w:val="none" w:sz="0" w:space="0" w:color="auto"/>
        <w:bottom w:val="none" w:sz="0" w:space="0" w:color="auto"/>
        <w:right w:val="none" w:sz="0" w:space="0" w:color="auto"/>
      </w:divBdr>
    </w:div>
    <w:div w:id="381637945">
      <w:bodyDiv w:val="1"/>
      <w:marLeft w:val="0"/>
      <w:marRight w:val="0"/>
      <w:marTop w:val="0"/>
      <w:marBottom w:val="0"/>
      <w:divBdr>
        <w:top w:val="none" w:sz="0" w:space="0" w:color="auto"/>
        <w:left w:val="none" w:sz="0" w:space="0" w:color="auto"/>
        <w:bottom w:val="none" w:sz="0" w:space="0" w:color="auto"/>
        <w:right w:val="none" w:sz="0" w:space="0" w:color="auto"/>
      </w:divBdr>
    </w:div>
    <w:div w:id="383338004">
      <w:bodyDiv w:val="1"/>
      <w:marLeft w:val="0"/>
      <w:marRight w:val="0"/>
      <w:marTop w:val="0"/>
      <w:marBottom w:val="0"/>
      <w:divBdr>
        <w:top w:val="none" w:sz="0" w:space="0" w:color="auto"/>
        <w:left w:val="none" w:sz="0" w:space="0" w:color="auto"/>
        <w:bottom w:val="none" w:sz="0" w:space="0" w:color="auto"/>
        <w:right w:val="none" w:sz="0" w:space="0" w:color="auto"/>
      </w:divBdr>
    </w:div>
    <w:div w:id="383676884">
      <w:bodyDiv w:val="1"/>
      <w:marLeft w:val="0"/>
      <w:marRight w:val="0"/>
      <w:marTop w:val="0"/>
      <w:marBottom w:val="0"/>
      <w:divBdr>
        <w:top w:val="none" w:sz="0" w:space="0" w:color="auto"/>
        <w:left w:val="none" w:sz="0" w:space="0" w:color="auto"/>
        <w:bottom w:val="none" w:sz="0" w:space="0" w:color="auto"/>
        <w:right w:val="none" w:sz="0" w:space="0" w:color="auto"/>
      </w:divBdr>
    </w:div>
    <w:div w:id="384566218">
      <w:bodyDiv w:val="1"/>
      <w:marLeft w:val="0"/>
      <w:marRight w:val="0"/>
      <w:marTop w:val="0"/>
      <w:marBottom w:val="0"/>
      <w:divBdr>
        <w:top w:val="none" w:sz="0" w:space="0" w:color="auto"/>
        <w:left w:val="none" w:sz="0" w:space="0" w:color="auto"/>
        <w:bottom w:val="none" w:sz="0" w:space="0" w:color="auto"/>
        <w:right w:val="none" w:sz="0" w:space="0" w:color="auto"/>
      </w:divBdr>
    </w:div>
    <w:div w:id="390546489">
      <w:bodyDiv w:val="1"/>
      <w:marLeft w:val="0"/>
      <w:marRight w:val="0"/>
      <w:marTop w:val="0"/>
      <w:marBottom w:val="0"/>
      <w:divBdr>
        <w:top w:val="none" w:sz="0" w:space="0" w:color="auto"/>
        <w:left w:val="none" w:sz="0" w:space="0" w:color="auto"/>
        <w:bottom w:val="none" w:sz="0" w:space="0" w:color="auto"/>
        <w:right w:val="none" w:sz="0" w:space="0" w:color="auto"/>
      </w:divBdr>
    </w:div>
    <w:div w:id="396559476">
      <w:bodyDiv w:val="1"/>
      <w:marLeft w:val="0"/>
      <w:marRight w:val="0"/>
      <w:marTop w:val="0"/>
      <w:marBottom w:val="0"/>
      <w:divBdr>
        <w:top w:val="none" w:sz="0" w:space="0" w:color="auto"/>
        <w:left w:val="none" w:sz="0" w:space="0" w:color="auto"/>
        <w:bottom w:val="none" w:sz="0" w:space="0" w:color="auto"/>
        <w:right w:val="none" w:sz="0" w:space="0" w:color="auto"/>
      </w:divBdr>
    </w:div>
    <w:div w:id="396780002">
      <w:bodyDiv w:val="1"/>
      <w:marLeft w:val="0"/>
      <w:marRight w:val="0"/>
      <w:marTop w:val="0"/>
      <w:marBottom w:val="0"/>
      <w:divBdr>
        <w:top w:val="none" w:sz="0" w:space="0" w:color="auto"/>
        <w:left w:val="none" w:sz="0" w:space="0" w:color="auto"/>
        <w:bottom w:val="none" w:sz="0" w:space="0" w:color="auto"/>
        <w:right w:val="none" w:sz="0" w:space="0" w:color="auto"/>
      </w:divBdr>
    </w:div>
    <w:div w:id="406997612">
      <w:bodyDiv w:val="1"/>
      <w:marLeft w:val="0"/>
      <w:marRight w:val="0"/>
      <w:marTop w:val="0"/>
      <w:marBottom w:val="0"/>
      <w:divBdr>
        <w:top w:val="none" w:sz="0" w:space="0" w:color="auto"/>
        <w:left w:val="none" w:sz="0" w:space="0" w:color="auto"/>
        <w:bottom w:val="none" w:sz="0" w:space="0" w:color="auto"/>
        <w:right w:val="none" w:sz="0" w:space="0" w:color="auto"/>
      </w:divBdr>
    </w:div>
    <w:div w:id="415328688">
      <w:bodyDiv w:val="1"/>
      <w:marLeft w:val="0"/>
      <w:marRight w:val="0"/>
      <w:marTop w:val="0"/>
      <w:marBottom w:val="0"/>
      <w:divBdr>
        <w:top w:val="none" w:sz="0" w:space="0" w:color="auto"/>
        <w:left w:val="none" w:sz="0" w:space="0" w:color="auto"/>
        <w:bottom w:val="none" w:sz="0" w:space="0" w:color="auto"/>
        <w:right w:val="none" w:sz="0" w:space="0" w:color="auto"/>
      </w:divBdr>
    </w:div>
    <w:div w:id="424612066">
      <w:bodyDiv w:val="1"/>
      <w:marLeft w:val="0"/>
      <w:marRight w:val="0"/>
      <w:marTop w:val="0"/>
      <w:marBottom w:val="0"/>
      <w:divBdr>
        <w:top w:val="none" w:sz="0" w:space="0" w:color="auto"/>
        <w:left w:val="none" w:sz="0" w:space="0" w:color="auto"/>
        <w:bottom w:val="none" w:sz="0" w:space="0" w:color="auto"/>
        <w:right w:val="none" w:sz="0" w:space="0" w:color="auto"/>
      </w:divBdr>
    </w:div>
    <w:div w:id="446970658">
      <w:bodyDiv w:val="1"/>
      <w:marLeft w:val="0"/>
      <w:marRight w:val="0"/>
      <w:marTop w:val="0"/>
      <w:marBottom w:val="0"/>
      <w:divBdr>
        <w:top w:val="none" w:sz="0" w:space="0" w:color="auto"/>
        <w:left w:val="none" w:sz="0" w:space="0" w:color="auto"/>
        <w:bottom w:val="none" w:sz="0" w:space="0" w:color="auto"/>
        <w:right w:val="none" w:sz="0" w:space="0" w:color="auto"/>
      </w:divBdr>
    </w:div>
    <w:div w:id="451241765">
      <w:bodyDiv w:val="1"/>
      <w:marLeft w:val="0"/>
      <w:marRight w:val="0"/>
      <w:marTop w:val="0"/>
      <w:marBottom w:val="0"/>
      <w:divBdr>
        <w:top w:val="none" w:sz="0" w:space="0" w:color="auto"/>
        <w:left w:val="none" w:sz="0" w:space="0" w:color="auto"/>
        <w:bottom w:val="none" w:sz="0" w:space="0" w:color="auto"/>
        <w:right w:val="none" w:sz="0" w:space="0" w:color="auto"/>
      </w:divBdr>
    </w:div>
    <w:div w:id="455219321">
      <w:bodyDiv w:val="1"/>
      <w:marLeft w:val="0"/>
      <w:marRight w:val="0"/>
      <w:marTop w:val="0"/>
      <w:marBottom w:val="0"/>
      <w:divBdr>
        <w:top w:val="none" w:sz="0" w:space="0" w:color="auto"/>
        <w:left w:val="none" w:sz="0" w:space="0" w:color="auto"/>
        <w:bottom w:val="none" w:sz="0" w:space="0" w:color="auto"/>
        <w:right w:val="none" w:sz="0" w:space="0" w:color="auto"/>
      </w:divBdr>
    </w:div>
    <w:div w:id="486630148">
      <w:bodyDiv w:val="1"/>
      <w:marLeft w:val="0"/>
      <w:marRight w:val="0"/>
      <w:marTop w:val="0"/>
      <w:marBottom w:val="0"/>
      <w:divBdr>
        <w:top w:val="none" w:sz="0" w:space="0" w:color="auto"/>
        <w:left w:val="none" w:sz="0" w:space="0" w:color="auto"/>
        <w:bottom w:val="none" w:sz="0" w:space="0" w:color="auto"/>
        <w:right w:val="none" w:sz="0" w:space="0" w:color="auto"/>
      </w:divBdr>
    </w:div>
    <w:div w:id="497504865">
      <w:bodyDiv w:val="1"/>
      <w:marLeft w:val="0"/>
      <w:marRight w:val="0"/>
      <w:marTop w:val="0"/>
      <w:marBottom w:val="0"/>
      <w:divBdr>
        <w:top w:val="none" w:sz="0" w:space="0" w:color="auto"/>
        <w:left w:val="none" w:sz="0" w:space="0" w:color="auto"/>
        <w:bottom w:val="none" w:sz="0" w:space="0" w:color="auto"/>
        <w:right w:val="none" w:sz="0" w:space="0" w:color="auto"/>
      </w:divBdr>
    </w:div>
    <w:div w:id="499932728">
      <w:bodyDiv w:val="1"/>
      <w:marLeft w:val="0"/>
      <w:marRight w:val="0"/>
      <w:marTop w:val="0"/>
      <w:marBottom w:val="0"/>
      <w:divBdr>
        <w:top w:val="none" w:sz="0" w:space="0" w:color="auto"/>
        <w:left w:val="none" w:sz="0" w:space="0" w:color="auto"/>
        <w:bottom w:val="none" w:sz="0" w:space="0" w:color="auto"/>
        <w:right w:val="none" w:sz="0" w:space="0" w:color="auto"/>
      </w:divBdr>
    </w:div>
    <w:div w:id="507990276">
      <w:bodyDiv w:val="1"/>
      <w:marLeft w:val="0"/>
      <w:marRight w:val="0"/>
      <w:marTop w:val="0"/>
      <w:marBottom w:val="0"/>
      <w:divBdr>
        <w:top w:val="none" w:sz="0" w:space="0" w:color="auto"/>
        <w:left w:val="none" w:sz="0" w:space="0" w:color="auto"/>
        <w:bottom w:val="none" w:sz="0" w:space="0" w:color="auto"/>
        <w:right w:val="none" w:sz="0" w:space="0" w:color="auto"/>
      </w:divBdr>
    </w:div>
    <w:div w:id="509371246">
      <w:bodyDiv w:val="1"/>
      <w:marLeft w:val="0"/>
      <w:marRight w:val="0"/>
      <w:marTop w:val="0"/>
      <w:marBottom w:val="0"/>
      <w:divBdr>
        <w:top w:val="none" w:sz="0" w:space="0" w:color="auto"/>
        <w:left w:val="none" w:sz="0" w:space="0" w:color="auto"/>
        <w:bottom w:val="none" w:sz="0" w:space="0" w:color="auto"/>
        <w:right w:val="none" w:sz="0" w:space="0" w:color="auto"/>
      </w:divBdr>
    </w:div>
    <w:div w:id="513958074">
      <w:bodyDiv w:val="1"/>
      <w:marLeft w:val="0"/>
      <w:marRight w:val="0"/>
      <w:marTop w:val="0"/>
      <w:marBottom w:val="0"/>
      <w:divBdr>
        <w:top w:val="none" w:sz="0" w:space="0" w:color="auto"/>
        <w:left w:val="none" w:sz="0" w:space="0" w:color="auto"/>
        <w:bottom w:val="none" w:sz="0" w:space="0" w:color="auto"/>
        <w:right w:val="none" w:sz="0" w:space="0" w:color="auto"/>
      </w:divBdr>
    </w:div>
    <w:div w:id="515732821">
      <w:bodyDiv w:val="1"/>
      <w:marLeft w:val="0"/>
      <w:marRight w:val="0"/>
      <w:marTop w:val="0"/>
      <w:marBottom w:val="0"/>
      <w:divBdr>
        <w:top w:val="none" w:sz="0" w:space="0" w:color="auto"/>
        <w:left w:val="none" w:sz="0" w:space="0" w:color="auto"/>
        <w:bottom w:val="none" w:sz="0" w:space="0" w:color="auto"/>
        <w:right w:val="none" w:sz="0" w:space="0" w:color="auto"/>
      </w:divBdr>
    </w:div>
    <w:div w:id="516502242">
      <w:bodyDiv w:val="1"/>
      <w:marLeft w:val="0"/>
      <w:marRight w:val="0"/>
      <w:marTop w:val="0"/>
      <w:marBottom w:val="0"/>
      <w:divBdr>
        <w:top w:val="none" w:sz="0" w:space="0" w:color="auto"/>
        <w:left w:val="none" w:sz="0" w:space="0" w:color="auto"/>
        <w:bottom w:val="none" w:sz="0" w:space="0" w:color="auto"/>
        <w:right w:val="none" w:sz="0" w:space="0" w:color="auto"/>
      </w:divBdr>
    </w:div>
    <w:div w:id="522205769">
      <w:bodyDiv w:val="1"/>
      <w:marLeft w:val="0"/>
      <w:marRight w:val="0"/>
      <w:marTop w:val="0"/>
      <w:marBottom w:val="0"/>
      <w:divBdr>
        <w:top w:val="none" w:sz="0" w:space="0" w:color="auto"/>
        <w:left w:val="none" w:sz="0" w:space="0" w:color="auto"/>
        <w:bottom w:val="none" w:sz="0" w:space="0" w:color="auto"/>
        <w:right w:val="none" w:sz="0" w:space="0" w:color="auto"/>
      </w:divBdr>
    </w:div>
    <w:div w:id="527791050">
      <w:bodyDiv w:val="1"/>
      <w:marLeft w:val="0"/>
      <w:marRight w:val="0"/>
      <w:marTop w:val="0"/>
      <w:marBottom w:val="0"/>
      <w:divBdr>
        <w:top w:val="none" w:sz="0" w:space="0" w:color="auto"/>
        <w:left w:val="none" w:sz="0" w:space="0" w:color="auto"/>
        <w:bottom w:val="none" w:sz="0" w:space="0" w:color="auto"/>
        <w:right w:val="none" w:sz="0" w:space="0" w:color="auto"/>
      </w:divBdr>
    </w:div>
    <w:div w:id="537552723">
      <w:bodyDiv w:val="1"/>
      <w:marLeft w:val="0"/>
      <w:marRight w:val="0"/>
      <w:marTop w:val="0"/>
      <w:marBottom w:val="0"/>
      <w:divBdr>
        <w:top w:val="none" w:sz="0" w:space="0" w:color="auto"/>
        <w:left w:val="none" w:sz="0" w:space="0" w:color="auto"/>
        <w:bottom w:val="none" w:sz="0" w:space="0" w:color="auto"/>
        <w:right w:val="none" w:sz="0" w:space="0" w:color="auto"/>
      </w:divBdr>
    </w:div>
    <w:div w:id="537937487">
      <w:bodyDiv w:val="1"/>
      <w:marLeft w:val="0"/>
      <w:marRight w:val="0"/>
      <w:marTop w:val="0"/>
      <w:marBottom w:val="0"/>
      <w:divBdr>
        <w:top w:val="none" w:sz="0" w:space="0" w:color="auto"/>
        <w:left w:val="none" w:sz="0" w:space="0" w:color="auto"/>
        <w:bottom w:val="none" w:sz="0" w:space="0" w:color="auto"/>
        <w:right w:val="none" w:sz="0" w:space="0" w:color="auto"/>
      </w:divBdr>
    </w:div>
    <w:div w:id="538203739">
      <w:bodyDiv w:val="1"/>
      <w:marLeft w:val="0"/>
      <w:marRight w:val="0"/>
      <w:marTop w:val="0"/>
      <w:marBottom w:val="0"/>
      <w:divBdr>
        <w:top w:val="none" w:sz="0" w:space="0" w:color="auto"/>
        <w:left w:val="none" w:sz="0" w:space="0" w:color="auto"/>
        <w:bottom w:val="none" w:sz="0" w:space="0" w:color="auto"/>
        <w:right w:val="none" w:sz="0" w:space="0" w:color="auto"/>
      </w:divBdr>
    </w:div>
    <w:div w:id="539708412">
      <w:bodyDiv w:val="1"/>
      <w:marLeft w:val="0"/>
      <w:marRight w:val="0"/>
      <w:marTop w:val="0"/>
      <w:marBottom w:val="0"/>
      <w:divBdr>
        <w:top w:val="none" w:sz="0" w:space="0" w:color="auto"/>
        <w:left w:val="none" w:sz="0" w:space="0" w:color="auto"/>
        <w:bottom w:val="none" w:sz="0" w:space="0" w:color="auto"/>
        <w:right w:val="none" w:sz="0" w:space="0" w:color="auto"/>
      </w:divBdr>
    </w:div>
    <w:div w:id="548689372">
      <w:bodyDiv w:val="1"/>
      <w:marLeft w:val="0"/>
      <w:marRight w:val="0"/>
      <w:marTop w:val="0"/>
      <w:marBottom w:val="0"/>
      <w:divBdr>
        <w:top w:val="none" w:sz="0" w:space="0" w:color="auto"/>
        <w:left w:val="none" w:sz="0" w:space="0" w:color="auto"/>
        <w:bottom w:val="none" w:sz="0" w:space="0" w:color="auto"/>
        <w:right w:val="none" w:sz="0" w:space="0" w:color="auto"/>
      </w:divBdr>
    </w:div>
    <w:div w:id="551427204">
      <w:bodyDiv w:val="1"/>
      <w:marLeft w:val="0"/>
      <w:marRight w:val="0"/>
      <w:marTop w:val="0"/>
      <w:marBottom w:val="0"/>
      <w:divBdr>
        <w:top w:val="none" w:sz="0" w:space="0" w:color="auto"/>
        <w:left w:val="none" w:sz="0" w:space="0" w:color="auto"/>
        <w:bottom w:val="none" w:sz="0" w:space="0" w:color="auto"/>
        <w:right w:val="none" w:sz="0" w:space="0" w:color="auto"/>
      </w:divBdr>
    </w:div>
    <w:div w:id="553275066">
      <w:bodyDiv w:val="1"/>
      <w:marLeft w:val="0"/>
      <w:marRight w:val="0"/>
      <w:marTop w:val="0"/>
      <w:marBottom w:val="0"/>
      <w:divBdr>
        <w:top w:val="none" w:sz="0" w:space="0" w:color="auto"/>
        <w:left w:val="none" w:sz="0" w:space="0" w:color="auto"/>
        <w:bottom w:val="none" w:sz="0" w:space="0" w:color="auto"/>
        <w:right w:val="none" w:sz="0" w:space="0" w:color="auto"/>
      </w:divBdr>
    </w:div>
    <w:div w:id="553352140">
      <w:bodyDiv w:val="1"/>
      <w:marLeft w:val="0"/>
      <w:marRight w:val="0"/>
      <w:marTop w:val="0"/>
      <w:marBottom w:val="0"/>
      <w:divBdr>
        <w:top w:val="none" w:sz="0" w:space="0" w:color="auto"/>
        <w:left w:val="none" w:sz="0" w:space="0" w:color="auto"/>
        <w:bottom w:val="none" w:sz="0" w:space="0" w:color="auto"/>
        <w:right w:val="none" w:sz="0" w:space="0" w:color="auto"/>
      </w:divBdr>
    </w:div>
    <w:div w:id="563099288">
      <w:bodyDiv w:val="1"/>
      <w:marLeft w:val="0"/>
      <w:marRight w:val="0"/>
      <w:marTop w:val="0"/>
      <w:marBottom w:val="0"/>
      <w:divBdr>
        <w:top w:val="none" w:sz="0" w:space="0" w:color="auto"/>
        <w:left w:val="none" w:sz="0" w:space="0" w:color="auto"/>
        <w:bottom w:val="none" w:sz="0" w:space="0" w:color="auto"/>
        <w:right w:val="none" w:sz="0" w:space="0" w:color="auto"/>
      </w:divBdr>
    </w:div>
    <w:div w:id="572812583">
      <w:bodyDiv w:val="1"/>
      <w:marLeft w:val="0"/>
      <w:marRight w:val="0"/>
      <w:marTop w:val="0"/>
      <w:marBottom w:val="0"/>
      <w:divBdr>
        <w:top w:val="none" w:sz="0" w:space="0" w:color="auto"/>
        <w:left w:val="none" w:sz="0" w:space="0" w:color="auto"/>
        <w:bottom w:val="none" w:sz="0" w:space="0" w:color="auto"/>
        <w:right w:val="none" w:sz="0" w:space="0" w:color="auto"/>
      </w:divBdr>
    </w:div>
    <w:div w:id="578372379">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90235263">
      <w:bodyDiv w:val="1"/>
      <w:marLeft w:val="0"/>
      <w:marRight w:val="0"/>
      <w:marTop w:val="0"/>
      <w:marBottom w:val="0"/>
      <w:divBdr>
        <w:top w:val="none" w:sz="0" w:space="0" w:color="auto"/>
        <w:left w:val="none" w:sz="0" w:space="0" w:color="auto"/>
        <w:bottom w:val="none" w:sz="0" w:space="0" w:color="auto"/>
        <w:right w:val="none" w:sz="0" w:space="0" w:color="auto"/>
      </w:divBdr>
    </w:div>
    <w:div w:id="590312886">
      <w:bodyDiv w:val="1"/>
      <w:marLeft w:val="0"/>
      <w:marRight w:val="0"/>
      <w:marTop w:val="0"/>
      <w:marBottom w:val="0"/>
      <w:divBdr>
        <w:top w:val="none" w:sz="0" w:space="0" w:color="auto"/>
        <w:left w:val="none" w:sz="0" w:space="0" w:color="auto"/>
        <w:bottom w:val="none" w:sz="0" w:space="0" w:color="auto"/>
        <w:right w:val="none" w:sz="0" w:space="0" w:color="auto"/>
      </w:divBdr>
    </w:div>
    <w:div w:id="596712304">
      <w:bodyDiv w:val="1"/>
      <w:marLeft w:val="0"/>
      <w:marRight w:val="0"/>
      <w:marTop w:val="0"/>
      <w:marBottom w:val="0"/>
      <w:divBdr>
        <w:top w:val="none" w:sz="0" w:space="0" w:color="auto"/>
        <w:left w:val="none" w:sz="0" w:space="0" w:color="auto"/>
        <w:bottom w:val="none" w:sz="0" w:space="0" w:color="auto"/>
        <w:right w:val="none" w:sz="0" w:space="0" w:color="auto"/>
      </w:divBdr>
    </w:div>
    <w:div w:id="608196184">
      <w:bodyDiv w:val="1"/>
      <w:marLeft w:val="0"/>
      <w:marRight w:val="0"/>
      <w:marTop w:val="0"/>
      <w:marBottom w:val="0"/>
      <w:divBdr>
        <w:top w:val="none" w:sz="0" w:space="0" w:color="auto"/>
        <w:left w:val="none" w:sz="0" w:space="0" w:color="auto"/>
        <w:bottom w:val="none" w:sz="0" w:space="0" w:color="auto"/>
        <w:right w:val="none" w:sz="0" w:space="0" w:color="auto"/>
      </w:divBdr>
    </w:div>
    <w:div w:id="615065195">
      <w:bodyDiv w:val="1"/>
      <w:marLeft w:val="0"/>
      <w:marRight w:val="0"/>
      <w:marTop w:val="0"/>
      <w:marBottom w:val="0"/>
      <w:divBdr>
        <w:top w:val="none" w:sz="0" w:space="0" w:color="auto"/>
        <w:left w:val="none" w:sz="0" w:space="0" w:color="auto"/>
        <w:bottom w:val="none" w:sz="0" w:space="0" w:color="auto"/>
        <w:right w:val="none" w:sz="0" w:space="0" w:color="auto"/>
      </w:divBdr>
    </w:div>
    <w:div w:id="615066786">
      <w:bodyDiv w:val="1"/>
      <w:marLeft w:val="0"/>
      <w:marRight w:val="0"/>
      <w:marTop w:val="0"/>
      <w:marBottom w:val="0"/>
      <w:divBdr>
        <w:top w:val="none" w:sz="0" w:space="0" w:color="auto"/>
        <w:left w:val="none" w:sz="0" w:space="0" w:color="auto"/>
        <w:bottom w:val="none" w:sz="0" w:space="0" w:color="auto"/>
        <w:right w:val="none" w:sz="0" w:space="0" w:color="auto"/>
      </w:divBdr>
    </w:div>
    <w:div w:id="615334227">
      <w:bodyDiv w:val="1"/>
      <w:marLeft w:val="0"/>
      <w:marRight w:val="0"/>
      <w:marTop w:val="0"/>
      <w:marBottom w:val="0"/>
      <w:divBdr>
        <w:top w:val="none" w:sz="0" w:space="0" w:color="auto"/>
        <w:left w:val="none" w:sz="0" w:space="0" w:color="auto"/>
        <w:bottom w:val="none" w:sz="0" w:space="0" w:color="auto"/>
        <w:right w:val="none" w:sz="0" w:space="0" w:color="auto"/>
      </w:divBdr>
    </w:div>
    <w:div w:id="617298812">
      <w:bodyDiv w:val="1"/>
      <w:marLeft w:val="0"/>
      <w:marRight w:val="0"/>
      <w:marTop w:val="0"/>
      <w:marBottom w:val="0"/>
      <w:divBdr>
        <w:top w:val="none" w:sz="0" w:space="0" w:color="auto"/>
        <w:left w:val="none" w:sz="0" w:space="0" w:color="auto"/>
        <w:bottom w:val="none" w:sz="0" w:space="0" w:color="auto"/>
        <w:right w:val="none" w:sz="0" w:space="0" w:color="auto"/>
      </w:divBdr>
    </w:div>
    <w:div w:id="619190683">
      <w:bodyDiv w:val="1"/>
      <w:marLeft w:val="0"/>
      <w:marRight w:val="0"/>
      <w:marTop w:val="0"/>
      <w:marBottom w:val="0"/>
      <w:divBdr>
        <w:top w:val="none" w:sz="0" w:space="0" w:color="auto"/>
        <w:left w:val="none" w:sz="0" w:space="0" w:color="auto"/>
        <w:bottom w:val="none" w:sz="0" w:space="0" w:color="auto"/>
        <w:right w:val="none" w:sz="0" w:space="0" w:color="auto"/>
      </w:divBdr>
    </w:div>
    <w:div w:id="619923035">
      <w:bodyDiv w:val="1"/>
      <w:marLeft w:val="0"/>
      <w:marRight w:val="0"/>
      <w:marTop w:val="0"/>
      <w:marBottom w:val="0"/>
      <w:divBdr>
        <w:top w:val="none" w:sz="0" w:space="0" w:color="auto"/>
        <w:left w:val="none" w:sz="0" w:space="0" w:color="auto"/>
        <w:bottom w:val="none" w:sz="0" w:space="0" w:color="auto"/>
        <w:right w:val="none" w:sz="0" w:space="0" w:color="auto"/>
      </w:divBdr>
    </w:div>
    <w:div w:id="623462161">
      <w:bodyDiv w:val="1"/>
      <w:marLeft w:val="0"/>
      <w:marRight w:val="0"/>
      <w:marTop w:val="0"/>
      <w:marBottom w:val="0"/>
      <w:divBdr>
        <w:top w:val="none" w:sz="0" w:space="0" w:color="auto"/>
        <w:left w:val="none" w:sz="0" w:space="0" w:color="auto"/>
        <w:bottom w:val="none" w:sz="0" w:space="0" w:color="auto"/>
        <w:right w:val="none" w:sz="0" w:space="0" w:color="auto"/>
      </w:divBdr>
    </w:div>
    <w:div w:id="634139758">
      <w:bodyDiv w:val="1"/>
      <w:marLeft w:val="0"/>
      <w:marRight w:val="0"/>
      <w:marTop w:val="0"/>
      <w:marBottom w:val="0"/>
      <w:divBdr>
        <w:top w:val="none" w:sz="0" w:space="0" w:color="auto"/>
        <w:left w:val="none" w:sz="0" w:space="0" w:color="auto"/>
        <w:bottom w:val="none" w:sz="0" w:space="0" w:color="auto"/>
        <w:right w:val="none" w:sz="0" w:space="0" w:color="auto"/>
      </w:divBdr>
    </w:div>
    <w:div w:id="636377319">
      <w:bodyDiv w:val="1"/>
      <w:marLeft w:val="0"/>
      <w:marRight w:val="0"/>
      <w:marTop w:val="0"/>
      <w:marBottom w:val="0"/>
      <w:divBdr>
        <w:top w:val="none" w:sz="0" w:space="0" w:color="auto"/>
        <w:left w:val="none" w:sz="0" w:space="0" w:color="auto"/>
        <w:bottom w:val="none" w:sz="0" w:space="0" w:color="auto"/>
        <w:right w:val="none" w:sz="0" w:space="0" w:color="auto"/>
      </w:divBdr>
    </w:div>
    <w:div w:id="637146971">
      <w:bodyDiv w:val="1"/>
      <w:marLeft w:val="0"/>
      <w:marRight w:val="0"/>
      <w:marTop w:val="0"/>
      <w:marBottom w:val="0"/>
      <w:divBdr>
        <w:top w:val="none" w:sz="0" w:space="0" w:color="auto"/>
        <w:left w:val="none" w:sz="0" w:space="0" w:color="auto"/>
        <w:bottom w:val="none" w:sz="0" w:space="0" w:color="auto"/>
        <w:right w:val="none" w:sz="0" w:space="0" w:color="auto"/>
      </w:divBdr>
    </w:div>
    <w:div w:id="652829303">
      <w:bodyDiv w:val="1"/>
      <w:marLeft w:val="0"/>
      <w:marRight w:val="0"/>
      <w:marTop w:val="0"/>
      <w:marBottom w:val="0"/>
      <w:divBdr>
        <w:top w:val="none" w:sz="0" w:space="0" w:color="auto"/>
        <w:left w:val="none" w:sz="0" w:space="0" w:color="auto"/>
        <w:bottom w:val="none" w:sz="0" w:space="0" w:color="auto"/>
        <w:right w:val="none" w:sz="0" w:space="0" w:color="auto"/>
      </w:divBdr>
    </w:div>
    <w:div w:id="653222339">
      <w:bodyDiv w:val="1"/>
      <w:marLeft w:val="0"/>
      <w:marRight w:val="0"/>
      <w:marTop w:val="0"/>
      <w:marBottom w:val="0"/>
      <w:divBdr>
        <w:top w:val="none" w:sz="0" w:space="0" w:color="auto"/>
        <w:left w:val="none" w:sz="0" w:space="0" w:color="auto"/>
        <w:bottom w:val="none" w:sz="0" w:space="0" w:color="auto"/>
        <w:right w:val="none" w:sz="0" w:space="0" w:color="auto"/>
      </w:divBdr>
    </w:div>
    <w:div w:id="686369808">
      <w:bodyDiv w:val="1"/>
      <w:marLeft w:val="0"/>
      <w:marRight w:val="0"/>
      <w:marTop w:val="0"/>
      <w:marBottom w:val="0"/>
      <w:divBdr>
        <w:top w:val="none" w:sz="0" w:space="0" w:color="auto"/>
        <w:left w:val="none" w:sz="0" w:space="0" w:color="auto"/>
        <w:bottom w:val="none" w:sz="0" w:space="0" w:color="auto"/>
        <w:right w:val="none" w:sz="0" w:space="0" w:color="auto"/>
      </w:divBdr>
    </w:div>
    <w:div w:id="692196643">
      <w:bodyDiv w:val="1"/>
      <w:marLeft w:val="0"/>
      <w:marRight w:val="0"/>
      <w:marTop w:val="0"/>
      <w:marBottom w:val="0"/>
      <w:divBdr>
        <w:top w:val="none" w:sz="0" w:space="0" w:color="auto"/>
        <w:left w:val="none" w:sz="0" w:space="0" w:color="auto"/>
        <w:bottom w:val="none" w:sz="0" w:space="0" w:color="auto"/>
        <w:right w:val="none" w:sz="0" w:space="0" w:color="auto"/>
      </w:divBdr>
    </w:div>
    <w:div w:id="692727722">
      <w:bodyDiv w:val="1"/>
      <w:marLeft w:val="0"/>
      <w:marRight w:val="0"/>
      <w:marTop w:val="0"/>
      <w:marBottom w:val="0"/>
      <w:divBdr>
        <w:top w:val="none" w:sz="0" w:space="0" w:color="auto"/>
        <w:left w:val="none" w:sz="0" w:space="0" w:color="auto"/>
        <w:bottom w:val="none" w:sz="0" w:space="0" w:color="auto"/>
        <w:right w:val="none" w:sz="0" w:space="0" w:color="auto"/>
      </w:divBdr>
    </w:div>
    <w:div w:id="698316272">
      <w:bodyDiv w:val="1"/>
      <w:marLeft w:val="0"/>
      <w:marRight w:val="0"/>
      <w:marTop w:val="0"/>
      <w:marBottom w:val="0"/>
      <w:divBdr>
        <w:top w:val="none" w:sz="0" w:space="0" w:color="auto"/>
        <w:left w:val="none" w:sz="0" w:space="0" w:color="auto"/>
        <w:bottom w:val="none" w:sz="0" w:space="0" w:color="auto"/>
        <w:right w:val="none" w:sz="0" w:space="0" w:color="auto"/>
      </w:divBdr>
    </w:div>
    <w:div w:id="706374733">
      <w:bodyDiv w:val="1"/>
      <w:marLeft w:val="0"/>
      <w:marRight w:val="0"/>
      <w:marTop w:val="0"/>
      <w:marBottom w:val="0"/>
      <w:divBdr>
        <w:top w:val="none" w:sz="0" w:space="0" w:color="auto"/>
        <w:left w:val="none" w:sz="0" w:space="0" w:color="auto"/>
        <w:bottom w:val="none" w:sz="0" w:space="0" w:color="auto"/>
        <w:right w:val="none" w:sz="0" w:space="0" w:color="auto"/>
      </w:divBdr>
    </w:div>
    <w:div w:id="713507280">
      <w:bodyDiv w:val="1"/>
      <w:marLeft w:val="0"/>
      <w:marRight w:val="0"/>
      <w:marTop w:val="0"/>
      <w:marBottom w:val="0"/>
      <w:divBdr>
        <w:top w:val="none" w:sz="0" w:space="0" w:color="auto"/>
        <w:left w:val="none" w:sz="0" w:space="0" w:color="auto"/>
        <w:bottom w:val="none" w:sz="0" w:space="0" w:color="auto"/>
        <w:right w:val="none" w:sz="0" w:space="0" w:color="auto"/>
      </w:divBdr>
    </w:div>
    <w:div w:id="740718460">
      <w:bodyDiv w:val="1"/>
      <w:marLeft w:val="0"/>
      <w:marRight w:val="0"/>
      <w:marTop w:val="0"/>
      <w:marBottom w:val="0"/>
      <w:divBdr>
        <w:top w:val="none" w:sz="0" w:space="0" w:color="auto"/>
        <w:left w:val="none" w:sz="0" w:space="0" w:color="auto"/>
        <w:bottom w:val="none" w:sz="0" w:space="0" w:color="auto"/>
        <w:right w:val="none" w:sz="0" w:space="0" w:color="auto"/>
      </w:divBdr>
    </w:div>
    <w:div w:id="743452754">
      <w:bodyDiv w:val="1"/>
      <w:marLeft w:val="0"/>
      <w:marRight w:val="0"/>
      <w:marTop w:val="0"/>
      <w:marBottom w:val="0"/>
      <w:divBdr>
        <w:top w:val="none" w:sz="0" w:space="0" w:color="auto"/>
        <w:left w:val="none" w:sz="0" w:space="0" w:color="auto"/>
        <w:bottom w:val="none" w:sz="0" w:space="0" w:color="auto"/>
        <w:right w:val="none" w:sz="0" w:space="0" w:color="auto"/>
      </w:divBdr>
    </w:div>
    <w:div w:id="752118576">
      <w:bodyDiv w:val="1"/>
      <w:marLeft w:val="0"/>
      <w:marRight w:val="0"/>
      <w:marTop w:val="0"/>
      <w:marBottom w:val="0"/>
      <w:divBdr>
        <w:top w:val="none" w:sz="0" w:space="0" w:color="auto"/>
        <w:left w:val="none" w:sz="0" w:space="0" w:color="auto"/>
        <w:bottom w:val="none" w:sz="0" w:space="0" w:color="auto"/>
        <w:right w:val="none" w:sz="0" w:space="0" w:color="auto"/>
      </w:divBdr>
    </w:div>
    <w:div w:id="759063113">
      <w:bodyDiv w:val="1"/>
      <w:marLeft w:val="0"/>
      <w:marRight w:val="0"/>
      <w:marTop w:val="0"/>
      <w:marBottom w:val="0"/>
      <w:divBdr>
        <w:top w:val="none" w:sz="0" w:space="0" w:color="auto"/>
        <w:left w:val="none" w:sz="0" w:space="0" w:color="auto"/>
        <w:bottom w:val="none" w:sz="0" w:space="0" w:color="auto"/>
        <w:right w:val="none" w:sz="0" w:space="0" w:color="auto"/>
      </w:divBdr>
    </w:div>
    <w:div w:id="760293441">
      <w:bodyDiv w:val="1"/>
      <w:marLeft w:val="0"/>
      <w:marRight w:val="0"/>
      <w:marTop w:val="0"/>
      <w:marBottom w:val="0"/>
      <w:divBdr>
        <w:top w:val="none" w:sz="0" w:space="0" w:color="auto"/>
        <w:left w:val="none" w:sz="0" w:space="0" w:color="auto"/>
        <w:bottom w:val="none" w:sz="0" w:space="0" w:color="auto"/>
        <w:right w:val="none" w:sz="0" w:space="0" w:color="auto"/>
      </w:divBdr>
    </w:div>
    <w:div w:id="760756926">
      <w:bodyDiv w:val="1"/>
      <w:marLeft w:val="0"/>
      <w:marRight w:val="0"/>
      <w:marTop w:val="0"/>
      <w:marBottom w:val="0"/>
      <w:divBdr>
        <w:top w:val="none" w:sz="0" w:space="0" w:color="auto"/>
        <w:left w:val="none" w:sz="0" w:space="0" w:color="auto"/>
        <w:bottom w:val="none" w:sz="0" w:space="0" w:color="auto"/>
        <w:right w:val="none" w:sz="0" w:space="0" w:color="auto"/>
      </w:divBdr>
    </w:div>
    <w:div w:id="768737493">
      <w:bodyDiv w:val="1"/>
      <w:marLeft w:val="0"/>
      <w:marRight w:val="0"/>
      <w:marTop w:val="0"/>
      <w:marBottom w:val="0"/>
      <w:divBdr>
        <w:top w:val="none" w:sz="0" w:space="0" w:color="auto"/>
        <w:left w:val="none" w:sz="0" w:space="0" w:color="auto"/>
        <w:bottom w:val="none" w:sz="0" w:space="0" w:color="auto"/>
        <w:right w:val="none" w:sz="0" w:space="0" w:color="auto"/>
      </w:divBdr>
    </w:div>
    <w:div w:id="772897909">
      <w:bodyDiv w:val="1"/>
      <w:marLeft w:val="0"/>
      <w:marRight w:val="0"/>
      <w:marTop w:val="0"/>
      <w:marBottom w:val="0"/>
      <w:divBdr>
        <w:top w:val="none" w:sz="0" w:space="0" w:color="auto"/>
        <w:left w:val="none" w:sz="0" w:space="0" w:color="auto"/>
        <w:bottom w:val="none" w:sz="0" w:space="0" w:color="auto"/>
        <w:right w:val="none" w:sz="0" w:space="0" w:color="auto"/>
      </w:divBdr>
    </w:div>
    <w:div w:id="780413025">
      <w:bodyDiv w:val="1"/>
      <w:marLeft w:val="0"/>
      <w:marRight w:val="0"/>
      <w:marTop w:val="0"/>
      <w:marBottom w:val="0"/>
      <w:divBdr>
        <w:top w:val="none" w:sz="0" w:space="0" w:color="auto"/>
        <w:left w:val="none" w:sz="0" w:space="0" w:color="auto"/>
        <w:bottom w:val="none" w:sz="0" w:space="0" w:color="auto"/>
        <w:right w:val="none" w:sz="0" w:space="0" w:color="auto"/>
      </w:divBdr>
    </w:div>
    <w:div w:id="785346339">
      <w:bodyDiv w:val="1"/>
      <w:marLeft w:val="0"/>
      <w:marRight w:val="0"/>
      <w:marTop w:val="0"/>
      <w:marBottom w:val="0"/>
      <w:divBdr>
        <w:top w:val="none" w:sz="0" w:space="0" w:color="auto"/>
        <w:left w:val="none" w:sz="0" w:space="0" w:color="auto"/>
        <w:bottom w:val="none" w:sz="0" w:space="0" w:color="auto"/>
        <w:right w:val="none" w:sz="0" w:space="0" w:color="auto"/>
      </w:divBdr>
    </w:div>
    <w:div w:id="816916985">
      <w:bodyDiv w:val="1"/>
      <w:marLeft w:val="0"/>
      <w:marRight w:val="0"/>
      <w:marTop w:val="0"/>
      <w:marBottom w:val="0"/>
      <w:divBdr>
        <w:top w:val="none" w:sz="0" w:space="0" w:color="auto"/>
        <w:left w:val="none" w:sz="0" w:space="0" w:color="auto"/>
        <w:bottom w:val="none" w:sz="0" w:space="0" w:color="auto"/>
        <w:right w:val="none" w:sz="0" w:space="0" w:color="auto"/>
      </w:divBdr>
    </w:div>
    <w:div w:id="837889710">
      <w:bodyDiv w:val="1"/>
      <w:marLeft w:val="0"/>
      <w:marRight w:val="0"/>
      <w:marTop w:val="0"/>
      <w:marBottom w:val="0"/>
      <w:divBdr>
        <w:top w:val="none" w:sz="0" w:space="0" w:color="auto"/>
        <w:left w:val="none" w:sz="0" w:space="0" w:color="auto"/>
        <w:bottom w:val="none" w:sz="0" w:space="0" w:color="auto"/>
        <w:right w:val="none" w:sz="0" w:space="0" w:color="auto"/>
      </w:divBdr>
    </w:div>
    <w:div w:id="842548058">
      <w:bodyDiv w:val="1"/>
      <w:marLeft w:val="0"/>
      <w:marRight w:val="0"/>
      <w:marTop w:val="0"/>
      <w:marBottom w:val="0"/>
      <w:divBdr>
        <w:top w:val="none" w:sz="0" w:space="0" w:color="auto"/>
        <w:left w:val="none" w:sz="0" w:space="0" w:color="auto"/>
        <w:bottom w:val="none" w:sz="0" w:space="0" w:color="auto"/>
        <w:right w:val="none" w:sz="0" w:space="0" w:color="auto"/>
      </w:divBdr>
    </w:div>
    <w:div w:id="842815914">
      <w:bodyDiv w:val="1"/>
      <w:marLeft w:val="0"/>
      <w:marRight w:val="0"/>
      <w:marTop w:val="0"/>
      <w:marBottom w:val="0"/>
      <w:divBdr>
        <w:top w:val="none" w:sz="0" w:space="0" w:color="auto"/>
        <w:left w:val="none" w:sz="0" w:space="0" w:color="auto"/>
        <w:bottom w:val="none" w:sz="0" w:space="0" w:color="auto"/>
        <w:right w:val="none" w:sz="0" w:space="0" w:color="auto"/>
      </w:divBdr>
    </w:div>
    <w:div w:id="850871083">
      <w:bodyDiv w:val="1"/>
      <w:marLeft w:val="0"/>
      <w:marRight w:val="0"/>
      <w:marTop w:val="0"/>
      <w:marBottom w:val="0"/>
      <w:divBdr>
        <w:top w:val="none" w:sz="0" w:space="0" w:color="auto"/>
        <w:left w:val="none" w:sz="0" w:space="0" w:color="auto"/>
        <w:bottom w:val="none" w:sz="0" w:space="0" w:color="auto"/>
        <w:right w:val="none" w:sz="0" w:space="0" w:color="auto"/>
      </w:divBdr>
    </w:div>
    <w:div w:id="868176565">
      <w:bodyDiv w:val="1"/>
      <w:marLeft w:val="0"/>
      <w:marRight w:val="0"/>
      <w:marTop w:val="0"/>
      <w:marBottom w:val="0"/>
      <w:divBdr>
        <w:top w:val="none" w:sz="0" w:space="0" w:color="auto"/>
        <w:left w:val="none" w:sz="0" w:space="0" w:color="auto"/>
        <w:bottom w:val="none" w:sz="0" w:space="0" w:color="auto"/>
        <w:right w:val="none" w:sz="0" w:space="0" w:color="auto"/>
      </w:divBdr>
    </w:div>
    <w:div w:id="888539913">
      <w:bodyDiv w:val="1"/>
      <w:marLeft w:val="0"/>
      <w:marRight w:val="0"/>
      <w:marTop w:val="0"/>
      <w:marBottom w:val="0"/>
      <w:divBdr>
        <w:top w:val="none" w:sz="0" w:space="0" w:color="auto"/>
        <w:left w:val="none" w:sz="0" w:space="0" w:color="auto"/>
        <w:bottom w:val="none" w:sz="0" w:space="0" w:color="auto"/>
        <w:right w:val="none" w:sz="0" w:space="0" w:color="auto"/>
      </w:divBdr>
    </w:div>
    <w:div w:id="898131472">
      <w:bodyDiv w:val="1"/>
      <w:marLeft w:val="0"/>
      <w:marRight w:val="0"/>
      <w:marTop w:val="0"/>
      <w:marBottom w:val="0"/>
      <w:divBdr>
        <w:top w:val="none" w:sz="0" w:space="0" w:color="auto"/>
        <w:left w:val="none" w:sz="0" w:space="0" w:color="auto"/>
        <w:bottom w:val="none" w:sz="0" w:space="0" w:color="auto"/>
        <w:right w:val="none" w:sz="0" w:space="0" w:color="auto"/>
      </w:divBdr>
    </w:div>
    <w:div w:id="901449911">
      <w:bodyDiv w:val="1"/>
      <w:marLeft w:val="0"/>
      <w:marRight w:val="0"/>
      <w:marTop w:val="0"/>
      <w:marBottom w:val="0"/>
      <w:divBdr>
        <w:top w:val="none" w:sz="0" w:space="0" w:color="auto"/>
        <w:left w:val="none" w:sz="0" w:space="0" w:color="auto"/>
        <w:bottom w:val="none" w:sz="0" w:space="0" w:color="auto"/>
        <w:right w:val="none" w:sz="0" w:space="0" w:color="auto"/>
      </w:divBdr>
    </w:div>
    <w:div w:id="903175429">
      <w:bodyDiv w:val="1"/>
      <w:marLeft w:val="0"/>
      <w:marRight w:val="0"/>
      <w:marTop w:val="0"/>
      <w:marBottom w:val="0"/>
      <w:divBdr>
        <w:top w:val="none" w:sz="0" w:space="0" w:color="auto"/>
        <w:left w:val="none" w:sz="0" w:space="0" w:color="auto"/>
        <w:bottom w:val="none" w:sz="0" w:space="0" w:color="auto"/>
        <w:right w:val="none" w:sz="0" w:space="0" w:color="auto"/>
      </w:divBdr>
    </w:div>
    <w:div w:id="910233794">
      <w:bodyDiv w:val="1"/>
      <w:marLeft w:val="0"/>
      <w:marRight w:val="0"/>
      <w:marTop w:val="0"/>
      <w:marBottom w:val="0"/>
      <w:divBdr>
        <w:top w:val="none" w:sz="0" w:space="0" w:color="auto"/>
        <w:left w:val="none" w:sz="0" w:space="0" w:color="auto"/>
        <w:bottom w:val="none" w:sz="0" w:space="0" w:color="auto"/>
        <w:right w:val="none" w:sz="0" w:space="0" w:color="auto"/>
      </w:divBdr>
    </w:div>
    <w:div w:id="924219081">
      <w:bodyDiv w:val="1"/>
      <w:marLeft w:val="0"/>
      <w:marRight w:val="0"/>
      <w:marTop w:val="0"/>
      <w:marBottom w:val="0"/>
      <w:divBdr>
        <w:top w:val="none" w:sz="0" w:space="0" w:color="auto"/>
        <w:left w:val="none" w:sz="0" w:space="0" w:color="auto"/>
        <w:bottom w:val="none" w:sz="0" w:space="0" w:color="auto"/>
        <w:right w:val="none" w:sz="0" w:space="0" w:color="auto"/>
      </w:divBdr>
    </w:div>
    <w:div w:id="924925636">
      <w:bodyDiv w:val="1"/>
      <w:marLeft w:val="0"/>
      <w:marRight w:val="0"/>
      <w:marTop w:val="0"/>
      <w:marBottom w:val="0"/>
      <w:divBdr>
        <w:top w:val="none" w:sz="0" w:space="0" w:color="auto"/>
        <w:left w:val="none" w:sz="0" w:space="0" w:color="auto"/>
        <w:bottom w:val="none" w:sz="0" w:space="0" w:color="auto"/>
        <w:right w:val="none" w:sz="0" w:space="0" w:color="auto"/>
      </w:divBdr>
    </w:div>
    <w:div w:id="925309449">
      <w:bodyDiv w:val="1"/>
      <w:marLeft w:val="0"/>
      <w:marRight w:val="0"/>
      <w:marTop w:val="0"/>
      <w:marBottom w:val="0"/>
      <w:divBdr>
        <w:top w:val="none" w:sz="0" w:space="0" w:color="auto"/>
        <w:left w:val="none" w:sz="0" w:space="0" w:color="auto"/>
        <w:bottom w:val="none" w:sz="0" w:space="0" w:color="auto"/>
        <w:right w:val="none" w:sz="0" w:space="0" w:color="auto"/>
      </w:divBdr>
    </w:div>
    <w:div w:id="929194334">
      <w:bodyDiv w:val="1"/>
      <w:marLeft w:val="0"/>
      <w:marRight w:val="0"/>
      <w:marTop w:val="0"/>
      <w:marBottom w:val="0"/>
      <w:divBdr>
        <w:top w:val="none" w:sz="0" w:space="0" w:color="auto"/>
        <w:left w:val="none" w:sz="0" w:space="0" w:color="auto"/>
        <w:bottom w:val="none" w:sz="0" w:space="0" w:color="auto"/>
        <w:right w:val="none" w:sz="0" w:space="0" w:color="auto"/>
      </w:divBdr>
    </w:div>
    <w:div w:id="937904058">
      <w:bodyDiv w:val="1"/>
      <w:marLeft w:val="0"/>
      <w:marRight w:val="0"/>
      <w:marTop w:val="0"/>
      <w:marBottom w:val="0"/>
      <w:divBdr>
        <w:top w:val="none" w:sz="0" w:space="0" w:color="auto"/>
        <w:left w:val="none" w:sz="0" w:space="0" w:color="auto"/>
        <w:bottom w:val="none" w:sz="0" w:space="0" w:color="auto"/>
        <w:right w:val="none" w:sz="0" w:space="0" w:color="auto"/>
      </w:divBdr>
    </w:div>
    <w:div w:id="959065284">
      <w:bodyDiv w:val="1"/>
      <w:marLeft w:val="0"/>
      <w:marRight w:val="0"/>
      <w:marTop w:val="0"/>
      <w:marBottom w:val="0"/>
      <w:divBdr>
        <w:top w:val="none" w:sz="0" w:space="0" w:color="auto"/>
        <w:left w:val="none" w:sz="0" w:space="0" w:color="auto"/>
        <w:bottom w:val="none" w:sz="0" w:space="0" w:color="auto"/>
        <w:right w:val="none" w:sz="0" w:space="0" w:color="auto"/>
      </w:divBdr>
    </w:div>
    <w:div w:id="966818786">
      <w:bodyDiv w:val="1"/>
      <w:marLeft w:val="0"/>
      <w:marRight w:val="0"/>
      <w:marTop w:val="0"/>
      <w:marBottom w:val="0"/>
      <w:divBdr>
        <w:top w:val="none" w:sz="0" w:space="0" w:color="auto"/>
        <w:left w:val="none" w:sz="0" w:space="0" w:color="auto"/>
        <w:bottom w:val="none" w:sz="0" w:space="0" w:color="auto"/>
        <w:right w:val="none" w:sz="0" w:space="0" w:color="auto"/>
      </w:divBdr>
    </w:div>
    <w:div w:id="999045685">
      <w:bodyDiv w:val="1"/>
      <w:marLeft w:val="0"/>
      <w:marRight w:val="0"/>
      <w:marTop w:val="0"/>
      <w:marBottom w:val="0"/>
      <w:divBdr>
        <w:top w:val="none" w:sz="0" w:space="0" w:color="auto"/>
        <w:left w:val="none" w:sz="0" w:space="0" w:color="auto"/>
        <w:bottom w:val="none" w:sz="0" w:space="0" w:color="auto"/>
        <w:right w:val="none" w:sz="0" w:space="0" w:color="auto"/>
      </w:divBdr>
    </w:div>
    <w:div w:id="1002271398">
      <w:bodyDiv w:val="1"/>
      <w:marLeft w:val="0"/>
      <w:marRight w:val="0"/>
      <w:marTop w:val="0"/>
      <w:marBottom w:val="0"/>
      <w:divBdr>
        <w:top w:val="none" w:sz="0" w:space="0" w:color="auto"/>
        <w:left w:val="none" w:sz="0" w:space="0" w:color="auto"/>
        <w:bottom w:val="none" w:sz="0" w:space="0" w:color="auto"/>
        <w:right w:val="none" w:sz="0" w:space="0" w:color="auto"/>
      </w:divBdr>
    </w:div>
    <w:div w:id="1005399527">
      <w:bodyDiv w:val="1"/>
      <w:marLeft w:val="0"/>
      <w:marRight w:val="0"/>
      <w:marTop w:val="0"/>
      <w:marBottom w:val="0"/>
      <w:divBdr>
        <w:top w:val="none" w:sz="0" w:space="0" w:color="auto"/>
        <w:left w:val="none" w:sz="0" w:space="0" w:color="auto"/>
        <w:bottom w:val="none" w:sz="0" w:space="0" w:color="auto"/>
        <w:right w:val="none" w:sz="0" w:space="0" w:color="auto"/>
      </w:divBdr>
    </w:div>
    <w:div w:id="1010762030">
      <w:bodyDiv w:val="1"/>
      <w:marLeft w:val="0"/>
      <w:marRight w:val="0"/>
      <w:marTop w:val="0"/>
      <w:marBottom w:val="0"/>
      <w:divBdr>
        <w:top w:val="none" w:sz="0" w:space="0" w:color="auto"/>
        <w:left w:val="none" w:sz="0" w:space="0" w:color="auto"/>
        <w:bottom w:val="none" w:sz="0" w:space="0" w:color="auto"/>
        <w:right w:val="none" w:sz="0" w:space="0" w:color="auto"/>
      </w:divBdr>
    </w:div>
    <w:div w:id="1012608181">
      <w:bodyDiv w:val="1"/>
      <w:marLeft w:val="0"/>
      <w:marRight w:val="0"/>
      <w:marTop w:val="0"/>
      <w:marBottom w:val="0"/>
      <w:divBdr>
        <w:top w:val="none" w:sz="0" w:space="0" w:color="auto"/>
        <w:left w:val="none" w:sz="0" w:space="0" w:color="auto"/>
        <w:bottom w:val="none" w:sz="0" w:space="0" w:color="auto"/>
        <w:right w:val="none" w:sz="0" w:space="0" w:color="auto"/>
      </w:divBdr>
    </w:div>
    <w:div w:id="1014763401">
      <w:bodyDiv w:val="1"/>
      <w:marLeft w:val="0"/>
      <w:marRight w:val="0"/>
      <w:marTop w:val="0"/>
      <w:marBottom w:val="0"/>
      <w:divBdr>
        <w:top w:val="none" w:sz="0" w:space="0" w:color="auto"/>
        <w:left w:val="none" w:sz="0" w:space="0" w:color="auto"/>
        <w:bottom w:val="none" w:sz="0" w:space="0" w:color="auto"/>
        <w:right w:val="none" w:sz="0" w:space="0" w:color="auto"/>
      </w:divBdr>
    </w:div>
    <w:div w:id="1022242827">
      <w:bodyDiv w:val="1"/>
      <w:marLeft w:val="0"/>
      <w:marRight w:val="0"/>
      <w:marTop w:val="0"/>
      <w:marBottom w:val="0"/>
      <w:divBdr>
        <w:top w:val="none" w:sz="0" w:space="0" w:color="auto"/>
        <w:left w:val="none" w:sz="0" w:space="0" w:color="auto"/>
        <w:bottom w:val="none" w:sz="0" w:space="0" w:color="auto"/>
        <w:right w:val="none" w:sz="0" w:space="0" w:color="auto"/>
      </w:divBdr>
    </w:div>
    <w:div w:id="1032657971">
      <w:bodyDiv w:val="1"/>
      <w:marLeft w:val="0"/>
      <w:marRight w:val="0"/>
      <w:marTop w:val="0"/>
      <w:marBottom w:val="0"/>
      <w:divBdr>
        <w:top w:val="none" w:sz="0" w:space="0" w:color="auto"/>
        <w:left w:val="none" w:sz="0" w:space="0" w:color="auto"/>
        <w:bottom w:val="none" w:sz="0" w:space="0" w:color="auto"/>
        <w:right w:val="none" w:sz="0" w:space="0" w:color="auto"/>
      </w:divBdr>
    </w:div>
    <w:div w:id="1060203584">
      <w:bodyDiv w:val="1"/>
      <w:marLeft w:val="0"/>
      <w:marRight w:val="0"/>
      <w:marTop w:val="0"/>
      <w:marBottom w:val="0"/>
      <w:divBdr>
        <w:top w:val="none" w:sz="0" w:space="0" w:color="auto"/>
        <w:left w:val="none" w:sz="0" w:space="0" w:color="auto"/>
        <w:bottom w:val="none" w:sz="0" w:space="0" w:color="auto"/>
        <w:right w:val="none" w:sz="0" w:space="0" w:color="auto"/>
      </w:divBdr>
    </w:div>
    <w:div w:id="1066756234">
      <w:bodyDiv w:val="1"/>
      <w:marLeft w:val="0"/>
      <w:marRight w:val="0"/>
      <w:marTop w:val="0"/>
      <w:marBottom w:val="0"/>
      <w:divBdr>
        <w:top w:val="none" w:sz="0" w:space="0" w:color="auto"/>
        <w:left w:val="none" w:sz="0" w:space="0" w:color="auto"/>
        <w:bottom w:val="none" w:sz="0" w:space="0" w:color="auto"/>
        <w:right w:val="none" w:sz="0" w:space="0" w:color="auto"/>
      </w:divBdr>
    </w:div>
    <w:div w:id="1071467849">
      <w:bodyDiv w:val="1"/>
      <w:marLeft w:val="0"/>
      <w:marRight w:val="0"/>
      <w:marTop w:val="0"/>
      <w:marBottom w:val="0"/>
      <w:divBdr>
        <w:top w:val="none" w:sz="0" w:space="0" w:color="auto"/>
        <w:left w:val="none" w:sz="0" w:space="0" w:color="auto"/>
        <w:bottom w:val="none" w:sz="0" w:space="0" w:color="auto"/>
        <w:right w:val="none" w:sz="0" w:space="0" w:color="auto"/>
      </w:divBdr>
    </w:div>
    <w:div w:id="1072890035">
      <w:bodyDiv w:val="1"/>
      <w:marLeft w:val="0"/>
      <w:marRight w:val="0"/>
      <w:marTop w:val="0"/>
      <w:marBottom w:val="0"/>
      <w:divBdr>
        <w:top w:val="none" w:sz="0" w:space="0" w:color="auto"/>
        <w:left w:val="none" w:sz="0" w:space="0" w:color="auto"/>
        <w:bottom w:val="none" w:sz="0" w:space="0" w:color="auto"/>
        <w:right w:val="none" w:sz="0" w:space="0" w:color="auto"/>
      </w:divBdr>
    </w:div>
    <w:div w:id="1076706461">
      <w:bodyDiv w:val="1"/>
      <w:marLeft w:val="0"/>
      <w:marRight w:val="0"/>
      <w:marTop w:val="0"/>
      <w:marBottom w:val="0"/>
      <w:divBdr>
        <w:top w:val="none" w:sz="0" w:space="0" w:color="auto"/>
        <w:left w:val="none" w:sz="0" w:space="0" w:color="auto"/>
        <w:bottom w:val="none" w:sz="0" w:space="0" w:color="auto"/>
        <w:right w:val="none" w:sz="0" w:space="0" w:color="auto"/>
      </w:divBdr>
    </w:div>
    <w:div w:id="1077946278">
      <w:bodyDiv w:val="1"/>
      <w:marLeft w:val="0"/>
      <w:marRight w:val="0"/>
      <w:marTop w:val="0"/>
      <w:marBottom w:val="0"/>
      <w:divBdr>
        <w:top w:val="none" w:sz="0" w:space="0" w:color="auto"/>
        <w:left w:val="none" w:sz="0" w:space="0" w:color="auto"/>
        <w:bottom w:val="none" w:sz="0" w:space="0" w:color="auto"/>
        <w:right w:val="none" w:sz="0" w:space="0" w:color="auto"/>
      </w:divBdr>
    </w:div>
    <w:div w:id="1078360777">
      <w:bodyDiv w:val="1"/>
      <w:marLeft w:val="0"/>
      <w:marRight w:val="0"/>
      <w:marTop w:val="0"/>
      <w:marBottom w:val="0"/>
      <w:divBdr>
        <w:top w:val="none" w:sz="0" w:space="0" w:color="auto"/>
        <w:left w:val="none" w:sz="0" w:space="0" w:color="auto"/>
        <w:bottom w:val="none" w:sz="0" w:space="0" w:color="auto"/>
        <w:right w:val="none" w:sz="0" w:space="0" w:color="auto"/>
      </w:divBdr>
    </w:div>
    <w:div w:id="1079863839">
      <w:bodyDiv w:val="1"/>
      <w:marLeft w:val="0"/>
      <w:marRight w:val="0"/>
      <w:marTop w:val="0"/>
      <w:marBottom w:val="0"/>
      <w:divBdr>
        <w:top w:val="none" w:sz="0" w:space="0" w:color="auto"/>
        <w:left w:val="none" w:sz="0" w:space="0" w:color="auto"/>
        <w:bottom w:val="none" w:sz="0" w:space="0" w:color="auto"/>
        <w:right w:val="none" w:sz="0" w:space="0" w:color="auto"/>
      </w:divBdr>
    </w:div>
    <w:div w:id="1094664173">
      <w:bodyDiv w:val="1"/>
      <w:marLeft w:val="0"/>
      <w:marRight w:val="0"/>
      <w:marTop w:val="0"/>
      <w:marBottom w:val="0"/>
      <w:divBdr>
        <w:top w:val="none" w:sz="0" w:space="0" w:color="auto"/>
        <w:left w:val="none" w:sz="0" w:space="0" w:color="auto"/>
        <w:bottom w:val="none" w:sz="0" w:space="0" w:color="auto"/>
        <w:right w:val="none" w:sz="0" w:space="0" w:color="auto"/>
      </w:divBdr>
    </w:div>
    <w:div w:id="1101098467">
      <w:bodyDiv w:val="1"/>
      <w:marLeft w:val="0"/>
      <w:marRight w:val="0"/>
      <w:marTop w:val="0"/>
      <w:marBottom w:val="0"/>
      <w:divBdr>
        <w:top w:val="none" w:sz="0" w:space="0" w:color="auto"/>
        <w:left w:val="none" w:sz="0" w:space="0" w:color="auto"/>
        <w:bottom w:val="none" w:sz="0" w:space="0" w:color="auto"/>
        <w:right w:val="none" w:sz="0" w:space="0" w:color="auto"/>
      </w:divBdr>
    </w:div>
    <w:div w:id="1104154475">
      <w:bodyDiv w:val="1"/>
      <w:marLeft w:val="0"/>
      <w:marRight w:val="0"/>
      <w:marTop w:val="0"/>
      <w:marBottom w:val="0"/>
      <w:divBdr>
        <w:top w:val="none" w:sz="0" w:space="0" w:color="auto"/>
        <w:left w:val="none" w:sz="0" w:space="0" w:color="auto"/>
        <w:bottom w:val="none" w:sz="0" w:space="0" w:color="auto"/>
        <w:right w:val="none" w:sz="0" w:space="0" w:color="auto"/>
      </w:divBdr>
    </w:div>
    <w:div w:id="1105346333">
      <w:bodyDiv w:val="1"/>
      <w:marLeft w:val="0"/>
      <w:marRight w:val="0"/>
      <w:marTop w:val="0"/>
      <w:marBottom w:val="0"/>
      <w:divBdr>
        <w:top w:val="none" w:sz="0" w:space="0" w:color="auto"/>
        <w:left w:val="none" w:sz="0" w:space="0" w:color="auto"/>
        <w:bottom w:val="none" w:sz="0" w:space="0" w:color="auto"/>
        <w:right w:val="none" w:sz="0" w:space="0" w:color="auto"/>
      </w:divBdr>
    </w:div>
    <w:div w:id="1143500604">
      <w:bodyDiv w:val="1"/>
      <w:marLeft w:val="0"/>
      <w:marRight w:val="0"/>
      <w:marTop w:val="0"/>
      <w:marBottom w:val="0"/>
      <w:divBdr>
        <w:top w:val="none" w:sz="0" w:space="0" w:color="auto"/>
        <w:left w:val="none" w:sz="0" w:space="0" w:color="auto"/>
        <w:bottom w:val="none" w:sz="0" w:space="0" w:color="auto"/>
        <w:right w:val="none" w:sz="0" w:space="0" w:color="auto"/>
      </w:divBdr>
    </w:div>
    <w:div w:id="1152211847">
      <w:bodyDiv w:val="1"/>
      <w:marLeft w:val="0"/>
      <w:marRight w:val="0"/>
      <w:marTop w:val="0"/>
      <w:marBottom w:val="0"/>
      <w:divBdr>
        <w:top w:val="none" w:sz="0" w:space="0" w:color="auto"/>
        <w:left w:val="none" w:sz="0" w:space="0" w:color="auto"/>
        <w:bottom w:val="none" w:sz="0" w:space="0" w:color="auto"/>
        <w:right w:val="none" w:sz="0" w:space="0" w:color="auto"/>
      </w:divBdr>
    </w:div>
    <w:div w:id="1154370364">
      <w:bodyDiv w:val="1"/>
      <w:marLeft w:val="0"/>
      <w:marRight w:val="0"/>
      <w:marTop w:val="0"/>
      <w:marBottom w:val="0"/>
      <w:divBdr>
        <w:top w:val="none" w:sz="0" w:space="0" w:color="auto"/>
        <w:left w:val="none" w:sz="0" w:space="0" w:color="auto"/>
        <w:bottom w:val="none" w:sz="0" w:space="0" w:color="auto"/>
        <w:right w:val="none" w:sz="0" w:space="0" w:color="auto"/>
      </w:divBdr>
    </w:div>
    <w:div w:id="1164279580">
      <w:bodyDiv w:val="1"/>
      <w:marLeft w:val="0"/>
      <w:marRight w:val="0"/>
      <w:marTop w:val="0"/>
      <w:marBottom w:val="0"/>
      <w:divBdr>
        <w:top w:val="none" w:sz="0" w:space="0" w:color="auto"/>
        <w:left w:val="none" w:sz="0" w:space="0" w:color="auto"/>
        <w:bottom w:val="none" w:sz="0" w:space="0" w:color="auto"/>
        <w:right w:val="none" w:sz="0" w:space="0" w:color="auto"/>
      </w:divBdr>
    </w:div>
    <w:div w:id="1167944575">
      <w:bodyDiv w:val="1"/>
      <w:marLeft w:val="0"/>
      <w:marRight w:val="0"/>
      <w:marTop w:val="0"/>
      <w:marBottom w:val="0"/>
      <w:divBdr>
        <w:top w:val="none" w:sz="0" w:space="0" w:color="auto"/>
        <w:left w:val="none" w:sz="0" w:space="0" w:color="auto"/>
        <w:bottom w:val="none" w:sz="0" w:space="0" w:color="auto"/>
        <w:right w:val="none" w:sz="0" w:space="0" w:color="auto"/>
      </w:divBdr>
    </w:div>
    <w:div w:id="1174805906">
      <w:bodyDiv w:val="1"/>
      <w:marLeft w:val="0"/>
      <w:marRight w:val="0"/>
      <w:marTop w:val="0"/>
      <w:marBottom w:val="0"/>
      <w:divBdr>
        <w:top w:val="none" w:sz="0" w:space="0" w:color="auto"/>
        <w:left w:val="none" w:sz="0" w:space="0" w:color="auto"/>
        <w:bottom w:val="none" w:sz="0" w:space="0" w:color="auto"/>
        <w:right w:val="none" w:sz="0" w:space="0" w:color="auto"/>
      </w:divBdr>
    </w:div>
    <w:div w:id="1184897940">
      <w:bodyDiv w:val="1"/>
      <w:marLeft w:val="0"/>
      <w:marRight w:val="0"/>
      <w:marTop w:val="0"/>
      <w:marBottom w:val="0"/>
      <w:divBdr>
        <w:top w:val="none" w:sz="0" w:space="0" w:color="auto"/>
        <w:left w:val="none" w:sz="0" w:space="0" w:color="auto"/>
        <w:bottom w:val="none" w:sz="0" w:space="0" w:color="auto"/>
        <w:right w:val="none" w:sz="0" w:space="0" w:color="auto"/>
      </w:divBdr>
    </w:div>
    <w:div w:id="1198615732">
      <w:bodyDiv w:val="1"/>
      <w:marLeft w:val="0"/>
      <w:marRight w:val="0"/>
      <w:marTop w:val="0"/>
      <w:marBottom w:val="0"/>
      <w:divBdr>
        <w:top w:val="none" w:sz="0" w:space="0" w:color="auto"/>
        <w:left w:val="none" w:sz="0" w:space="0" w:color="auto"/>
        <w:bottom w:val="none" w:sz="0" w:space="0" w:color="auto"/>
        <w:right w:val="none" w:sz="0" w:space="0" w:color="auto"/>
      </w:divBdr>
    </w:div>
    <w:div w:id="1199657059">
      <w:bodyDiv w:val="1"/>
      <w:marLeft w:val="0"/>
      <w:marRight w:val="0"/>
      <w:marTop w:val="0"/>
      <w:marBottom w:val="0"/>
      <w:divBdr>
        <w:top w:val="none" w:sz="0" w:space="0" w:color="auto"/>
        <w:left w:val="none" w:sz="0" w:space="0" w:color="auto"/>
        <w:bottom w:val="none" w:sz="0" w:space="0" w:color="auto"/>
        <w:right w:val="none" w:sz="0" w:space="0" w:color="auto"/>
      </w:divBdr>
    </w:div>
    <w:div w:id="1233395732">
      <w:bodyDiv w:val="1"/>
      <w:marLeft w:val="0"/>
      <w:marRight w:val="0"/>
      <w:marTop w:val="0"/>
      <w:marBottom w:val="0"/>
      <w:divBdr>
        <w:top w:val="none" w:sz="0" w:space="0" w:color="auto"/>
        <w:left w:val="none" w:sz="0" w:space="0" w:color="auto"/>
        <w:bottom w:val="none" w:sz="0" w:space="0" w:color="auto"/>
        <w:right w:val="none" w:sz="0" w:space="0" w:color="auto"/>
      </w:divBdr>
    </w:div>
    <w:div w:id="1236234526">
      <w:bodyDiv w:val="1"/>
      <w:marLeft w:val="0"/>
      <w:marRight w:val="0"/>
      <w:marTop w:val="0"/>
      <w:marBottom w:val="0"/>
      <w:divBdr>
        <w:top w:val="none" w:sz="0" w:space="0" w:color="auto"/>
        <w:left w:val="none" w:sz="0" w:space="0" w:color="auto"/>
        <w:bottom w:val="none" w:sz="0" w:space="0" w:color="auto"/>
        <w:right w:val="none" w:sz="0" w:space="0" w:color="auto"/>
      </w:divBdr>
    </w:div>
    <w:div w:id="1242567414">
      <w:bodyDiv w:val="1"/>
      <w:marLeft w:val="0"/>
      <w:marRight w:val="0"/>
      <w:marTop w:val="0"/>
      <w:marBottom w:val="0"/>
      <w:divBdr>
        <w:top w:val="none" w:sz="0" w:space="0" w:color="auto"/>
        <w:left w:val="none" w:sz="0" w:space="0" w:color="auto"/>
        <w:bottom w:val="none" w:sz="0" w:space="0" w:color="auto"/>
        <w:right w:val="none" w:sz="0" w:space="0" w:color="auto"/>
      </w:divBdr>
    </w:div>
    <w:div w:id="1244298441">
      <w:bodyDiv w:val="1"/>
      <w:marLeft w:val="0"/>
      <w:marRight w:val="0"/>
      <w:marTop w:val="0"/>
      <w:marBottom w:val="0"/>
      <w:divBdr>
        <w:top w:val="none" w:sz="0" w:space="0" w:color="auto"/>
        <w:left w:val="none" w:sz="0" w:space="0" w:color="auto"/>
        <w:bottom w:val="none" w:sz="0" w:space="0" w:color="auto"/>
        <w:right w:val="none" w:sz="0" w:space="0" w:color="auto"/>
      </w:divBdr>
    </w:div>
    <w:div w:id="1256136125">
      <w:bodyDiv w:val="1"/>
      <w:marLeft w:val="0"/>
      <w:marRight w:val="0"/>
      <w:marTop w:val="0"/>
      <w:marBottom w:val="0"/>
      <w:divBdr>
        <w:top w:val="none" w:sz="0" w:space="0" w:color="auto"/>
        <w:left w:val="none" w:sz="0" w:space="0" w:color="auto"/>
        <w:bottom w:val="none" w:sz="0" w:space="0" w:color="auto"/>
        <w:right w:val="none" w:sz="0" w:space="0" w:color="auto"/>
      </w:divBdr>
    </w:div>
    <w:div w:id="1261644039">
      <w:bodyDiv w:val="1"/>
      <w:marLeft w:val="0"/>
      <w:marRight w:val="0"/>
      <w:marTop w:val="0"/>
      <w:marBottom w:val="0"/>
      <w:divBdr>
        <w:top w:val="none" w:sz="0" w:space="0" w:color="auto"/>
        <w:left w:val="none" w:sz="0" w:space="0" w:color="auto"/>
        <w:bottom w:val="none" w:sz="0" w:space="0" w:color="auto"/>
        <w:right w:val="none" w:sz="0" w:space="0" w:color="auto"/>
      </w:divBdr>
    </w:div>
    <w:div w:id="1268151511">
      <w:bodyDiv w:val="1"/>
      <w:marLeft w:val="0"/>
      <w:marRight w:val="0"/>
      <w:marTop w:val="0"/>
      <w:marBottom w:val="0"/>
      <w:divBdr>
        <w:top w:val="none" w:sz="0" w:space="0" w:color="auto"/>
        <w:left w:val="none" w:sz="0" w:space="0" w:color="auto"/>
        <w:bottom w:val="none" w:sz="0" w:space="0" w:color="auto"/>
        <w:right w:val="none" w:sz="0" w:space="0" w:color="auto"/>
      </w:divBdr>
    </w:div>
    <w:div w:id="1268929268">
      <w:bodyDiv w:val="1"/>
      <w:marLeft w:val="0"/>
      <w:marRight w:val="0"/>
      <w:marTop w:val="0"/>
      <w:marBottom w:val="0"/>
      <w:divBdr>
        <w:top w:val="none" w:sz="0" w:space="0" w:color="auto"/>
        <w:left w:val="none" w:sz="0" w:space="0" w:color="auto"/>
        <w:bottom w:val="none" w:sz="0" w:space="0" w:color="auto"/>
        <w:right w:val="none" w:sz="0" w:space="0" w:color="auto"/>
      </w:divBdr>
    </w:div>
    <w:div w:id="1284995775">
      <w:bodyDiv w:val="1"/>
      <w:marLeft w:val="0"/>
      <w:marRight w:val="0"/>
      <w:marTop w:val="0"/>
      <w:marBottom w:val="0"/>
      <w:divBdr>
        <w:top w:val="none" w:sz="0" w:space="0" w:color="auto"/>
        <w:left w:val="none" w:sz="0" w:space="0" w:color="auto"/>
        <w:bottom w:val="none" w:sz="0" w:space="0" w:color="auto"/>
        <w:right w:val="none" w:sz="0" w:space="0" w:color="auto"/>
      </w:divBdr>
    </w:div>
    <w:div w:id="1294748473">
      <w:bodyDiv w:val="1"/>
      <w:marLeft w:val="0"/>
      <w:marRight w:val="0"/>
      <w:marTop w:val="0"/>
      <w:marBottom w:val="0"/>
      <w:divBdr>
        <w:top w:val="none" w:sz="0" w:space="0" w:color="auto"/>
        <w:left w:val="none" w:sz="0" w:space="0" w:color="auto"/>
        <w:bottom w:val="none" w:sz="0" w:space="0" w:color="auto"/>
        <w:right w:val="none" w:sz="0" w:space="0" w:color="auto"/>
      </w:divBdr>
    </w:div>
    <w:div w:id="1295989752">
      <w:bodyDiv w:val="1"/>
      <w:marLeft w:val="0"/>
      <w:marRight w:val="0"/>
      <w:marTop w:val="0"/>
      <w:marBottom w:val="0"/>
      <w:divBdr>
        <w:top w:val="none" w:sz="0" w:space="0" w:color="auto"/>
        <w:left w:val="none" w:sz="0" w:space="0" w:color="auto"/>
        <w:bottom w:val="none" w:sz="0" w:space="0" w:color="auto"/>
        <w:right w:val="none" w:sz="0" w:space="0" w:color="auto"/>
      </w:divBdr>
    </w:div>
    <w:div w:id="1310134698">
      <w:bodyDiv w:val="1"/>
      <w:marLeft w:val="0"/>
      <w:marRight w:val="0"/>
      <w:marTop w:val="0"/>
      <w:marBottom w:val="0"/>
      <w:divBdr>
        <w:top w:val="none" w:sz="0" w:space="0" w:color="auto"/>
        <w:left w:val="none" w:sz="0" w:space="0" w:color="auto"/>
        <w:bottom w:val="none" w:sz="0" w:space="0" w:color="auto"/>
        <w:right w:val="none" w:sz="0" w:space="0" w:color="auto"/>
      </w:divBdr>
    </w:div>
    <w:div w:id="1312949736">
      <w:bodyDiv w:val="1"/>
      <w:marLeft w:val="0"/>
      <w:marRight w:val="0"/>
      <w:marTop w:val="0"/>
      <w:marBottom w:val="0"/>
      <w:divBdr>
        <w:top w:val="none" w:sz="0" w:space="0" w:color="auto"/>
        <w:left w:val="none" w:sz="0" w:space="0" w:color="auto"/>
        <w:bottom w:val="none" w:sz="0" w:space="0" w:color="auto"/>
        <w:right w:val="none" w:sz="0" w:space="0" w:color="auto"/>
      </w:divBdr>
    </w:div>
    <w:div w:id="1315913497">
      <w:bodyDiv w:val="1"/>
      <w:marLeft w:val="0"/>
      <w:marRight w:val="0"/>
      <w:marTop w:val="0"/>
      <w:marBottom w:val="0"/>
      <w:divBdr>
        <w:top w:val="none" w:sz="0" w:space="0" w:color="auto"/>
        <w:left w:val="none" w:sz="0" w:space="0" w:color="auto"/>
        <w:bottom w:val="none" w:sz="0" w:space="0" w:color="auto"/>
        <w:right w:val="none" w:sz="0" w:space="0" w:color="auto"/>
      </w:divBdr>
    </w:div>
    <w:div w:id="1322809572">
      <w:bodyDiv w:val="1"/>
      <w:marLeft w:val="0"/>
      <w:marRight w:val="0"/>
      <w:marTop w:val="0"/>
      <w:marBottom w:val="0"/>
      <w:divBdr>
        <w:top w:val="none" w:sz="0" w:space="0" w:color="auto"/>
        <w:left w:val="none" w:sz="0" w:space="0" w:color="auto"/>
        <w:bottom w:val="none" w:sz="0" w:space="0" w:color="auto"/>
        <w:right w:val="none" w:sz="0" w:space="0" w:color="auto"/>
      </w:divBdr>
    </w:div>
    <w:div w:id="1345548943">
      <w:bodyDiv w:val="1"/>
      <w:marLeft w:val="0"/>
      <w:marRight w:val="0"/>
      <w:marTop w:val="0"/>
      <w:marBottom w:val="0"/>
      <w:divBdr>
        <w:top w:val="none" w:sz="0" w:space="0" w:color="auto"/>
        <w:left w:val="none" w:sz="0" w:space="0" w:color="auto"/>
        <w:bottom w:val="none" w:sz="0" w:space="0" w:color="auto"/>
        <w:right w:val="none" w:sz="0" w:space="0" w:color="auto"/>
      </w:divBdr>
    </w:div>
    <w:div w:id="1364479684">
      <w:bodyDiv w:val="1"/>
      <w:marLeft w:val="0"/>
      <w:marRight w:val="0"/>
      <w:marTop w:val="0"/>
      <w:marBottom w:val="0"/>
      <w:divBdr>
        <w:top w:val="none" w:sz="0" w:space="0" w:color="auto"/>
        <w:left w:val="none" w:sz="0" w:space="0" w:color="auto"/>
        <w:bottom w:val="none" w:sz="0" w:space="0" w:color="auto"/>
        <w:right w:val="none" w:sz="0" w:space="0" w:color="auto"/>
      </w:divBdr>
    </w:div>
    <w:div w:id="1364600008">
      <w:bodyDiv w:val="1"/>
      <w:marLeft w:val="0"/>
      <w:marRight w:val="0"/>
      <w:marTop w:val="0"/>
      <w:marBottom w:val="0"/>
      <w:divBdr>
        <w:top w:val="none" w:sz="0" w:space="0" w:color="auto"/>
        <w:left w:val="none" w:sz="0" w:space="0" w:color="auto"/>
        <w:bottom w:val="none" w:sz="0" w:space="0" w:color="auto"/>
        <w:right w:val="none" w:sz="0" w:space="0" w:color="auto"/>
      </w:divBdr>
    </w:div>
    <w:div w:id="1375426894">
      <w:bodyDiv w:val="1"/>
      <w:marLeft w:val="0"/>
      <w:marRight w:val="0"/>
      <w:marTop w:val="0"/>
      <w:marBottom w:val="0"/>
      <w:divBdr>
        <w:top w:val="none" w:sz="0" w:space="0" w:color="auto"/>
        <w:left w:val="none" w:sz="0" w:space="0" w:color="auto"/>
        <w:bottom w:val="none" w:sz="0" w:space="0" w:color="auto"/>
        <w:right w:val="none" w:sz="0" w:space="0" w:color="auto"/>
      </w:divBdr>
    </w:div>
    <w:div w:id="1375501684">
      <w:bodyDiv w:val="1"/>
      <w:marLeft w:val="0"/>
      <w:marRight w:val="0"/>
      <w:marTop w:val="0"/>
      <w:marBottom w:val="0"/>
      <w:divBdr>
        <w:top w:val="none" w:sz="0" w:space="0" w:color="auto"/>
        <w:left w:val="none" w:sz="0" w:space="0" w:color="auto"/>
        <w:bottom w:val="none" w:sz="0" w:space="0" w:color="auto"/>
        <w:right w:val="none" w:sz="0" w:space="0" w:color="auto"/>
      </w:divBdr>
    </w:div>
    <w:div w:id="1385174663">
      <w:bodyDiv w:val="1"/>
      <w:marLeft w:val="0"/>
      <w:marRight w:val="0"/>
      <w:marTop w:val="0"/>
      <w:marBottom w:val="0"/>
      <w:divBdr>
        <w:top w:val="none" w:sz="0" w:space="0" w:color="auto"/>
        <w:left w:val="none" w:sz="0" w:space="0" w:color="auto"/>
        <w:bottom w:val="none" w:sz="0" w:space="0" w:color="auto"/>
        <w:right w:val="none" w:sz="0" w:space="0" w:color="auto"/>
      </w:divBdr>
    </w:div>
    <w:div w:id="1389298816">
      <w:bodyDiv w:val="1"/>
      <w:marLeft w:val="0"/>
      <w:marRight w:val="0"/>
      <w:marTop w:val="0"/>
      <w:marBottom w:val="0"/>
      <w:divBdr>
        <w:top w:val="none" w:sz="0" w:space="0" w:color="auto"/>
        <w:left w:val="none" w:sz="0" w:space="0" w:color="auto"/>
        <w:bottom w:val="none" w:sz="0" w:space="0" w:color="auto"/>
        <w:right w:val="none" w:sz="0" w:space="0" w:color="auto"/>
      </w:divBdr>
    </w:div>
    <w:div w:id="1394893641">
      <w:bodyDiv w:val="1"/>
      <w:marLeft w:val="0"/>
      <w:marRight w:val="0"/>
      <w:marTop w:val="0"/>
      <w:marBottom w:val="0"/>
      <w:divBdr>
        <w:top w:val="none" w:sz="0" w:space="0" w:color="auto"/>
        <w:left w:val="none" w:sz="0" w:space="0" w:color="auto"/>
        <w:bottom w:val="none" w:sz="0" w:space="0" w:color="auto"/>
        <w:right w:val="none" w:sz="0" w:space="0" w:color="auto"/>
      </w:divBdr>
    </w:div>
    <w:div w:id="1395396807">
      <w:bodyDiv w:val="1"/>
      <w:marLeft w:val="0"/>
      <w:marRight w:val="0"/>
      <w:marTop w:val="0"/>
      <w:marBottom w:val="0"/>
      <w:divBdr>
        <w:top w:val="none" w:sz="0" w:space="0" w:color="auto"/>
        <w:left w:val="none" w:sz="0" w:space="0" w:color="auto"/>
        <w:bottom w:val="none" w:sz="0" w:space="0" w:color="auto"/>
        <w:right w:val="none" w:sz="0" w:space="0" w:color="auto"/>
      </w:divBdr>
    </w:div>
    <w:div w:id="1397895845">
      <w:bodyDiv w:val="1"/>
      <w:marLeft w:val="0"/>
      <w:marRight w:val="0"/>
      <w:marTop w:val="0"/>
      <w:marBottom w:val="0"/>
      <w:divBdr>
        <w:top w:val="none" w:sz="0" w:space="0" w:color="auto"/>
        <w:left w:val="none" w:sz="0" w:space="0" w:color="auto"/>
        <w:bottom w:val="none" w:sz="0" w:space="0" w:color="auto"/>
        <w:right w:val="none" w:sz="0" w:space="0" w:color="auto"/>
      </w:divBdr>
    </w:div>
    <w:div w:id="1400640239">
      <w:bodyDiv w:val="1"/>
      <w:marLeft w:val="0"/>
      <w:marRight w:val="0"/>
      <w:marTop w:val="0"/>
      <w:marBottom w:val="0"/>
      <w:divBdr>
        <w:top w:val="none" w:sz="0" w:space="0" w:color="auto"/>
        <w:left w:val="none" w:sz="0" w:space="0" w:color="auto"/>
        <w:bottom w:val="none" w:sz="0" w:space="0" w:color="auto"/>
        <w:right w:val="none" w:sz="0" w:space="0" w:color="auto"/>
      </w:divBdr>
    </w:div>
    <w:div w:id="1407190345">
      <w:bodyDiv w:val="1"/>
      <w:marLeft w:val="0"/>
      <w:marRight w:val="0"/>
      <w:marTop w:val="0"/>
      <w:marBottom w:val="0"/>
      <w:divBdr>
        <w:top w:val="none" w:sz="0" w:space="0" w:color="auto"/>
        <w:left w:val="none" w:sz="0" w:space="0" w:color="auto"/>
        <w:bottom w:val="none" w:sz="0" w:space="0" w:color="auto"/>
        <w:right w:val="none" w:sz="0" w:space="0" w:color="auto"/>
      </w:divBdr>
    </w:div>
    <w:div w:id="1424032990">
      <w:bodyDiv w:val="1"/>
      <w:marLeft w:val="0"/>
      <w:marRight w:val="0"/>
      <w:marTop w:val="0"/>
      <w:marBottom w:val="0"/>
      <w:divBdr>
        <w:top w:val="none" w:sz="0" w:space="0" w:color="auto"/>
        <w:left w:val="none" w:sz="0" w:space="0" w:color="auto"/>
        <w:bottom w:val="none" w:sz="0" w:space="0" w:color="auto"/>
        <w:right w:val="none" w:sz="0" w:space="0" w:color="auto"/>
      </w:divBdr>
    </w:div>
    <w:div w:id="1429501639">
      <w:bodyDiv w:val="1"/>
      <w:marLeft w:val="0"/>
      <w:marRight w:val="0"/>
      <w:marTop w:val="0"/>
      <w:marBottom w:val="0"/>
      <w:divBdr>
        <w:top w:val="none" w:sz="0" w:space="0" w:color="auto"/>
        <w:left w:val="none" w:sz="0" w:space="0" w:color="auto"/>
        <w:bottom w:val="none" w:sz="0" w:space="0" w:color="auto"/>
        <w:right w:val="none" w:sz="0" w:space="0" w:color="auto"/>
      </w:divBdr>
    </w:div>
    <w:div w:id="1435056966">
      <w:bodyDiv w:val="1"/>
      <w:marLeft w:val="0"/>
      <w:marRight w:val="0"/>
      <w:marTop w:val="0"/>
      <w:marBottom w:val="0"/>
      <w:divBdr>
        <w:top w:val="none" w:sz="0" w:space="0" w:color="auto"/>
        <w:left w:val="none" w:sz="0" w:space="0" w:color="auto"/>
        <w:bottom w:val="none" w:sz="0" w:space="0" w:color="auto"/>
        <w:right w:val="none" w:sz="0" w:space="0" w:color="auto"/>
      </w:divBdr>
    </w:div>
    <w:div w:id="1438986909">
      <w:bodyDiv w:val="1"/>
      <w:marLeft w:val="0"/>
      <w:marRight w:val="0"/>
      <w:marTop w:val="0"/>
      <w:marBottom w:val="0"/>
      <w:divBdr>
        <w:top w:val="none" w:sz="0" w:space="0" w:color="auto"/>
        <w:left w:val="none" w:sz="0" w:space="0" w:color="auto"/>
        <w:bottom w:val="none" w:sz="0" w:space="0" w:color="auto"/>
        <w:right w:val="none" w:sz="0" w:space="0" w:color="auto"/>
      </w:divBdr>
    </w:div>
    <w:div w:id="1441604054">
      <w:bodyDiv w:val="1"/>
      <w:marLeft w:val="0"/>
      <w:marRight w:val="0"/>
      <w:marTop w:val="0"/>
      <w:marBottom w:val="0"/>
      <w:divBdr>
        <w:top w:val="none" w:sz="0" w:space="0" w:color="auto"/>
        <w:left w:val="none" w:sz="0" w:space="0" w:color="auto"/>
        <w:bottom w:val="none" w:sz="0" w:space="0" w:color="auto"/>
        <w:right w:val="none" w:sz="0" w:space="0" w:color="auto"/>
      </w:divBdr>
    </w:div>
    <w:div w:id="1455565243">
      <w:bodyDiv w:val="1"/>
      <w:marLeft w:val="0"/>
      <w:marRight w:val="0"/>
      <w:marTop w:val="0"/>
      <w:marBottom w:val="0"/>
      <w:divBdr>
        <w:top w:val="none" w:sz="0" w:space="0" w:color="auto"/>
        <w:left w:val="none" w:sz="0" w:space="0" w:color="auto"/>
        <w:bottom w:val="none" w:sz="0" w:space="0" w:color="auto"/>
        <w:right w:val="none" w:sz="0" w:space="0" w:color="auto"/>
      </w:divBdr>
    </w:div>
    <w:div w:id="1459179508">
      <w:bodyDiv w:val="1"/>
      <w:marLeft w:val="0"/>
      <w:marRight w:val="0"/>
      <w:marTop w:val="0"/>
      <w:marBottom w:val="0"/>
      <w:divBdr>
        <w:top w:val="none" w:sz="0" w:space="0" w:color="auto"/>
        <w:left w:val="none" w:sz="0" w:space="0" w:color="auto"/>
        <w:bottom w:val="none" w:sz="0" w:space="0" w:color="auto"/>
        <w:right w:val="none" w:sz="0" w:space="0" w:color="auto"/>
      </w:divBdr>
    </w:div>
    <w:div w:id="1484733622">
      <w:bodyDiv w:val="1"/>
      <w:marLeft w:val="0"/>
      <w:marRight w:val="0"/>
      <w:marTop w:val="0"/>
      <w:marBottom w:val="0"/>
      <w:divBdr>
        <w:top w:val="none" w:sz="0" w:space="0" w:color="auto"/>
        <w:left w:val="none" w:sz="0" w:space="0" w:color="auto"/>
        <w:bottom w:val="none" w:sz="0" w:space="0" w:color="auto"/>
        <w:right w:val="none" w:sz="0" w:space="0" w:color="auto"/>
      </w:divBdr>
    </w:div>
    <w:div w:id="1490364556">
      <w:bodyDiv w:val="1"/>
      <w:marLeft w:val="0"/>
      <w:marRight w:val="0"/>
      <w:marTop w:val="0"/>
      <w:marBottom w:val="0"/>
      <w:divBdr>
        <w:top w:val="none" w:sz="0" w:space="0" w:color="auto"/>
        <w:left w:val="none" w:sz="0" w:space="0" w:color="auto"/>
        <w:bottom w:val="none" w:sz="0" w:space="0" w:color="auto"/>
        <w:right w:val="none" w:sz="0" w:space="0" w:color="auto"/>
      </w:divBdr>
    </w:div>
    <w:div w:id="1492137615">
      <w:bodyDiv w:val="1"/>
      <w:marLeft w:val="0"/>
      <w:marRight w:val="0"/>
      <w:marTop w:val="0"/>
      <w:marBottom w:val="0"/>
      <w:divBdr>
        <w:top w:val="none" w:sz="0" w:space="0" w:color="auto"/>
        <w:left w:val="none" w:sz="0" w:space="0" w:color="auto"/>
        <w:bottom w:val="none" w:sz="0" w:space="0" w:color="auto"/>
        <w:right w:val="none" w:sz="0" w:space="0" w:color="auto"/>
      </w:divBdr>
    </w:div>
    <w:div w:id="1498499603">
      <w:bodyDiv w:val="1"/>
      <w:marLeft w:val="0"/>
      <w:marRight w:val="0"/>
      <w:marTop w:val="0"/>
      <w:marBottom w:val="0"/>
      <w:divBdr>
        <w:top w:val="none" w:sz="0" w:space="0" w:color="auto"/>
        <w:left w:val="none" w:sz="0" w:space="0" w:color="auto"/>
        <w:bottom w:val="none" w:sz="0" w:space="0" w:color="auto"/>
        <w:right w:val="none" w:sz="0" w:space="0" w:color="auto"/>
      </w:divBdr>
    </w:div>
    <w:div w:id="1515194775">
      <w:bodyDiv w:val="1"/>
      <w:marLeft w:val="0"/>
      <w:marRight w:val="0"/>
      <w:marTop w:val="0"/>
      <w:marBottom w:val="0"/>
      <w:divBdr>
        <w:top w:val="none" w:sz="0" w:space="0" w:color="auto"/>
        <w:left w:val="none" w:sz="0" w:space="0" w:color="auto"/>
        <w:bottom w:val="none" w:sz="0" w:space="0" w:color="auto"/>
        <w:right w:val="none" w:sz="0" w:space="0" w:color="auto"/>
      </w:divBdr>
    </w:div>
    <w:div w:id="1531382060">
      <w:bodyDiv w:val="1"/>
      <w:marLeft w:val="0"/>
      <w:marRight w:val="0"/>
      <w:marTop w:val="0"/>
      <w:marBottom w:val="0"/>
      <w:divBdr>
        <w:top w:val="none" w:sz="0" w:space="0" w:color="auto"/>
        <w:left w:val="none" w:sz="0" w:space="0" w:color="auto"/>
        <w:bottom w:val="none" w:sz="0" w:space="0" w:color="auto"/>
        <w:right w:val="none" w:sz="0" w:space="0" w:color="auto"/>
      </w:divBdr>
    </w:div>
    <w:div w:id="1548486955">
      <w:bodyDiv w:val="1"/>
      <w:marLeft w:val="0"/>
      <w:marRight w:val="0"/>
      <w:marTop w:val="0"/>
      <w:marBottom w:val="0"/>
      <w:divBdr>
        <w:top w:val="none" w:sz="0" w:space="0" w:color="auto"/>
        <w:left w:val="none" w:sz="0" w:space="0" w:color="auto"/>
        <w:bottom w:val="none" w:sz="0" w:space="0" w:color="auto"/>
        <w:right w:val="none" w:sz="0" w:space="0" w:color="auto"/>
      </w:divBdr>
    </w:div>
    <w:div w:id="1558200414">
      <w:bodyDiv w:val="1"/>
      <w:marLeft w:val="0"/>
      <w:marRight w:val="0"/>
      <w:marTop w:val="0"/>
      <w:marBottom w:val="0"/>
      <w:divBdr>
        <w:top w:val="none" w:sz="0" w:space="0" w:color="auto"/>
        <w:left w:val="none" w:sz="0" w:space="0" w:color="auto"/>
        <w:bottom w:val="none" w:sz="0" w:space="0" w:color="auto"/>
        <w:right w:val="none" w:sz="0" w:space="0" w:color="auto"/>
      </w:divBdr>
    </w:div>
    <w:div w:id="1560480839">
      <w:bodyDiv w:val="1"/>
      <w:marLeft w:val="0"/>
      <w:marRight w:val="0"/>
      <w:marTop w:val="0"/>
      <w:marBottom w:val="0"/>
      <w:divBdr>
        <w:top w:val="none" w:sz="0" w:space="0" w:color="auto"/>
        <w:left w:val="none" w:sz="0" w:space="0" w:color="auto"/>
        <w:bottom w:val="none" w:sz="0" w:space="0" w:color="auto"/>
        <w:right w:val="none" w:sz="0" w:space="0" w:color="auto"/>
      </w:divBdr>
    </w:div>
    <w:div w:id="1560676129">
      <w:bodyDiv w:val="1"/>
      <w:marLeft w:val="0"/>
      <w:marRight w:val="0"/>
      <w:marTop w:val="0"/>
      <w:marBottom w:val="0"/>
      <w:divBdr>
        <w:top w:val="none" w:sz="0" w:space="0" w:color="auto"/>
        <w:left w:val="none" w:sz="0" w:space="0" w:color="auto"/>
        <w:bottom w:val="none" w:sz="0" w:space="0" w:color="auto"/>
        <w:right w:val="none" w:sz="0" w:space="0" w:color="auto"/>
      </w:divBdr>
    </w:div>
    <w:div w:id="1573930542">
      <w:bodyDiv w:val="1"/>
      <w:marLeft w:val="0"/>
      <w:marRight w:val="0"/>
      <w:marTop w:val="0"/>
      <w:marBottom w:val="0"/>
      <w:divBdr>
        <w:top w:val="none" w:sz="0" w:space="0" w:color="auto"/>
        <w:left w:val="none" w:sz="0" w:space="0" w:color="auto"/>
        <w:bottom w:val="none" w:sz="0" w:space="0" w:color="auto"/>
        <w:right w:val="none" w:sz="0" w:space="0" w:color="auto"/>
      </w:divBdr>
    </w:div>
    <w:div w:id="1581987773">
      <w:bodyDiv w:val="1"/>
      <w:marLeft w:val="0"/>
      <w:marRight w:val="0"/>
      <w:marTop w:val="0"/>
      <w:marBottom w:val="0"/>
      <w:divBdr>
        <w:top w:val="none" w:sz="0" w:space="0" w:color="auto"/>
        <w:left w:val="none" w:sz="0" w:space="0" w:color="auto"/>
        <w:bottom w:val="none" w:sz="0" w:space="0" w:color="auto"/>
        <w:right w:val="none" w:sz="0" w:space="0" w:color="auto"/>
      </w:divBdr>
    </w:div>
    <w:div w:id="1585995539">
      <w:bodyDiv w:val="1"/>
      <w:marLeft w:val="0"/>
      <w:marRight w:val="0"/>
      <w:marTop w:val="0"/>
      <w:marBottom w:val="0"/>
      <w:divBdr>
        <w:top w:val="none" w:sz="0" w:space="0" w:color="auto"/>
        <w:left w:val="none" w:sz="0" w:space="0" w:color="auto"/>
        <w:bottom w:val="none" w:sz="0" w:space="0" w:color="auto"/>
        <w:right w:val="none" w:sz="0" w:space="0" w:color="auto"/>
      </w:divBdr>
    </w:div>
    <w:div w:id="1599749708">
      <w:bodyDiv w:val="1"/>
      <w:marLeft w:val="0"/>
      <w:marRight w:val="0"/>
      <w:marTop w:val="0"/>
      <w:marBottom w:val="0"/>
      <w:divBdr>
        <w:top w:val="none" w:sz="0" w:space="0" w:color="auto"/>
        <w:left w:val="none" w:sz="0" w:space="0" w:color="auto"/>
        <w:bottom w:val="none" w:sz="0" w:space="0" w:color="auto"/>
        <w:right w:val="none" w:sz="0" w:space="0" w:color="auto"/>
      </w:divBdr>
    </w:div>
    <w:div w:id="1599751899">
      <w:bodyDiv w:val="1"/>
      <w:marLeft w:val="0"/>
      <w:marRight w:val="0"/>
      <w:marTop w:val="0"/>
      <w:marBottom w:val="0"/>
      <w:divBdr>
        <w:top w:val="none" w:sz="0" w:space="0" w:color="auto"/>
        <w:left w:val="none" w:sz="0" w:space="0" w:color="auto"/>
        <w:bottom w:val="none" w:sz="0" w:space="0" w:color="auto"/>
        <w:right w:val="none" w:sz="0" w:space="0" w:color="auto"/>
      </w:divBdr>
    </w:div>
    <w:div w:id="1607957531">
      <w:bodyDiv w:val="1"/>
      <w:marLeft w:val="0"/>
      <w:marRight w:val="0"/>
      <w:marTop w:val="0"/>
      <w:marBottom w:val="0"/>
      <w:divBdr>
        <w:top w:val="none" w:sz="0" w:space="0" w:color="auto"/>
        <w:left w:val="none" w:sz="0" w:space="0" w:color="auto"/>
        <w:bottom w:val="none" w:sz="0" w:space="0" w:color="auto"/>
        <w:right w:val="none" w:sz="0" w:space="0" w:color="auto"/>
      </w:divBdr>
    </w:div>
    <w:div w:id="1610972487">
      <w:bodyDiv w:val="1"/>
      <w:marLeft w:val="0"/>
      <w:marRight w:val="0"/>
      <w:marTop w:val="0"/>
      <w:marBottom w:val="0"/>
      <w:divBdr>
        <w:top w:val="none" w:sz="0" w:space="0" w:color="auto"/>
        <w:left w:val="none" w:sz="0" w:space="0" w:color="auto"/>
        <w:bottom w:val="none" w:sz="0" w:space="0" w:color="auto"/>
        <w:right w:val="none" w:sz="0" w:space="0" w:color="auto"/>
      </w:divBdr>
    </w:div>
    <w:div w:id="1631351771">
      <w:bodyDiv w:val="1"/>
      <w:marLeft w:val="0"/>
      <w:marRight w:val="0"/>
      <w:marTop w:val="0"/>
      <w:marBottom w:val="0"/>
      <w:divBdr>
        <w:top w:val="none" w:sz="0" w:space="0" w:color="auto"/>
        <w:left w:val="none" w:sz="0" w:space="0" w:color="auto"/>
        <w:bottom w:val="none" w:sz="0" w:space="0" w:color="auto"/>
        <w:right w:val="none" w:sz="0" w:space="0" w:color="auto"/>
      </w:divBdr>
    </w:div>
    <w:div w:id="1635984158">
      <w:bodyDiv w:val="1"/>
      <w:marLeft w:val="0"/>
      <w:marRight w:val="0"/>
      <w:marTop w:val="0"/>
      <w:marBottom w:val="0"/>
      <w:divBdr>
        <w:top w:val="none" w:sz="0" w:space="0" w:color="auto"/>
        <w:left w:val="none" w:sz="0" w:space="0" w:color="auto"/>
        <w:bottom w:val="none" w:sz="0" w:space="0" w:color="auto"/>
        <w:right w:val="none" w:sz="0" w:space="0" w:color="auto"/>
      </w:divBdr>
    </w:div>
    <w:div w:id="1645236741">
      <w:bodyDiv w:val="1"/>
      <w:marLeft w:val="0"/>
      <w:marRight w:val="0"/>
      <w:marTop w:val="0"/>
      <w:marBottom w:val="0"/>
      <w:divBdr>
        <w:top w:val="none" w:sz="0" w:space="0" w:color="auto"/>
        <w:left w:val="none" w:sz="0" w:space="0" w:color="auto"/>
        <w:bottom w:val="none" w:sz="0" w:space="0" w:color="auto"/>
        <w:right w:val="none" w:sz="0" w:space="0" w:color="auto"/>
      </w:divBdr>
    </w:div>
    <w:div w:id="1649897283">
      <w:bodyDiv w:val="1"/>
      <w:marLeft w:val="0"/>
      <w:marRight w:val="0"/>
      <w:marTop w:val="0"/>
      <w:marBottom w:val="0"/>
      <w:divBdr>
        <w:top w:val="none" w:sz="0" w:space="0" w:color="auto"/>
        <w:left w:val="none" w:sz="0" w:space="0" w:color="auto"/>
        <w:bottom w:val="none" w:sz="0" w:space="0" w:color="auto"/>
        <w:right w:val="none" w:sz="0" w:space="0" w:color="auto"/>
      </w:divBdr>
    </w:div>
    <w:div w:id="1652102502">
      <w:bodyDiv w:val="1"/>
      <w:marLeft w:val="0"/>
      <w:marRight w:val="0"/>
      <w:marTop w:val="0"/>
      <w:marBottom w:val="0"/>
      <w:divBdr>
        <w:top w:val="none" w:sz="0" w:space="0" w:color="auto"/>
        <w:left w:val="none" w:sz="0" w:space="0" w:color="auto"/>
        <w:bottom w:val="none" w:sz="0" w:space="0" w:color="auto"/>
        <w:right w:val="none" w:sz="0" w:space="0" w:color="auto"/>
      </w:divBdr>
    </w:div>
    <w:div w:id="1654288787">
      <w:bodyDiv w:val="1"/>
      <w:marLeft w:val="0"/>
      <w:marRight w:val="0"/>
      <w:marTop w:val="0"/>
      <w:marBottom w:val="0"/>
      <w:divBdr>
        <w:top w:val="none" w:sz="0" w:space="0" w:color="auto"/>
        <w:left w:val="none" w:sz="0" w:space="0" w:color="auto"/>
        <w:bottom w:val="none" w:sz="0" w:space="0" w:color="auto"/>
        <w:right w:val="none" w:sz="0" w:space="0" w:color="auto"/>
      </w:divBdr>
    </w:div>
    <w:div w:id="1665936632">
      <w:bodyDiv w:val="1"/>
      <w:marLeft w:val="0"/>
      <w:marRight w:val="0"/>
      <w:marTop w:val="0"/>
      <w:marBottom w:val="0"/>
      <w:divBdr>
        <w:top w:val="none" w:sz="0" w:space="0" w:color="auto"/>
        <w:left w:val="none" w:sz="0" w:space="0" w:color="auto"/>
        <w:bottom w:val="none" w:sz="0" w:space="0" w:color="auto"/>
        <w:right w:val="none" w:sz="0" w:space="0" w:color="auto"/>
      </w:divBdr>
    </w:div>
    <w:div w:id="1695225993">
      <w:bodyDiv w:val="1"/>
      <w:marLeft w:val="0"/>
      <w:marRight w:val="0"/>
      <w:marTop w:val="0"/>
      <w:marBottom w:val="0"/>
      <w:divBdr>
        <w:top w:val="none" w:sz="0" w:space="0" w:color="auto"/>
        <w:left w:val="none" w:sz="0" w:space="0" w:color="auto"/>
        <w:bottom w:val="none" w:sz="0" w:space="0" w:color="auto"/>
        <w:right w:val="none" w:sz="0" w:space="0" w:color="auto"/>
      </w:divBdr>
    </w:div>
    <w:div w:id="1713113179">
      <w:bodyDiv w:val="1"/>
      <w:marLeft w:val="0"/>
      <w:marRight w:val="0"/>
      <w:marTop w:val="0"/>
      <w:marBottom w:val="0"/>
      <w:divBdr>
        <w:top w:val="none" w:sz="0" w:space="0" w:color="auto"/>
        <w:left w:val="none" w:sz="0" w:space="0" w:color="auto"/>
        <w:bottom w:val="none" w:sz="0" w:space="0" w:color="auto"/>
        <w:right w:val="none" w:sz="0" w:space="0" w:color="auto"/>
      </w:divBdr>
    </w:div>
    <w:div w:id="1721594649">
      <w:bodyDiv w:val="1"/>
      <w:marLeft w:val="0"/>
      <w:marRight w:val="0"/>
      <w:marTop w:val="0"/>
      <w:marBottom w:val="0"/>
      <w:divBdr>
        <w:top w:val="none" w:sz="0" w:space="0" w:color="auto"/>
        <w:left w:val="none" w:sz="0" w:space="0" w:color="auto"/>
        <w:bottom w:val="none" w:sz="0" w:space="0" w:color="auto"/>
        <w:right w:val="none" w:sz="0" w:space="0" w:color="auto"/>
      </w:divBdr>
    </w:div>
    <w:div w:id="1727798190">
      <w:bodyDiv w:val="1"/>
      <w:marLeft w:val="0"/>
      <w:marRight w:val="0"/>
      <w:marTop w:val="0"/>
      <w:marBottom w:val="0"/>
      <w:divBdr>
        <w:top w:val="none" w:sz="0" w:space="0" w:color="auto"/>
        <w:left w:val="none" w:sz="0" w:space="0" w:color="auto"/>
        <w:bottom w:val="none" w:sz="0" w:space="0" w:color="auto"/>
        <w:right w:val="none" w:sz="0" w:space="0" w:color="auto"/>
      </w:divBdr>
    </w:div>
    <w:div w:id="1728989452">
      <w:bodyDiv w:val="1"/>
      <w:marLeft w:val="0"/>
      <w:marRight w:val="0"/>
      <w:marTop w:val="0"/>
      <w:marBottom w:val="0"/>
      <w:divBdr>
        <w:top w:val="none" w:sz="0" w:space="0" w:color="auto"/>
        <w:left w:val="none" w:sz="0" w:space="0" w:color="auto"/>
        <w:bottom w:val="none" w:sz="0" w:space="0" w:color="auto"/>
        <w:right w:val="none" w:sz="0" w:space="0" w:color="auto"/>
      </w:divBdr>
    </w:div>
    <w:div w:id="1736901779">
      <w:bodyDiv w:val="1"/>
      <w:marLeft w:val="0"/>
      <w:marRight w:val="0"/>
      <w:marTop w:val="0"/>
      <w:marBottom w:val="0"/>
      <w:divBdr>
        <w:top w:val="none" w:sz="0" w:space="0" w:color="auto"/>
        <w:left w:val="none" w:sz="0" w:space="0" w:color="auto"/>
        <w:bottom w:val="none" w:sz="0" w:space="0" w:color="auto"/>
        <w:right w:val="none" w:sz="0" w:space="0" w:color="auto"/>
      </w:divBdr>
    </w:div>
    <w:div w:id="1741900863">
      <w:bodyDiv w:val="1"/>
      <w:marLeft w:val="0"/>
      <w:marRight w:val="0"/>
      <w:marTop w:val="0"/>
      <w:marBottom w:val="0"/>
      <w:divBdr>
        <w:top w:val="none" w:sz="0" w:space="0" w:color="auto"/>
        <w:left w:val="none" w:sz="0" w:space="0" w:color="auto"/>
        <w:bottom w:val="none" w:sz="0" w:space="0" w:color="auto"/>
        <w:right w:val="none" w:sz="0" w:space="0" w:color="auto"/>
      </w:divBdr>
    </w:div>
    <w:div w:id="1761102795">
      <w:bodyDiv w:val="1"/>
      <w:marLeft w:val="0"/>
      <w:marRight w:val="0"/>
      <w:marTop w:val="0"/>
      <w:marBottom w:val="0"/>
      <w:divBdr>
        <w:top w:val="none" w:sz="0" w:space="0" w:color="auto"/>
        <w:left w:val="none" w:sz="0" w:space="0" w:color="auto"/>
        <w:bottom w:val="none" w:sz="0" w:space="0" w:color="auto"/>
        <w:right w:val="none" w:sz="0" w:space="0" w:color="auto"/>
      </w:divBdr>
    </w:div>
    <w:div w:id="1773477754">
      <w:bodyDiv w:val="1"/>
      <w:marLeft w:val="0"/>
      <w:marRight w:val="0"/>
      <w:marTop w:val="0"/>
      <w:marBottom w:val="0"/>
      <w:divBdr>
        <w:top w:val="none" w:sz="0" w:space="0" w:color="auto"/>
        <w:left w:val="none" w:sz="0" w:space="0" w:color="auto"/>
        <w:bottom w:val="none" w:sz="0" w:space="0" w:color="auto"/>
        <w:right w:val="none" w:sz="0" w:space="0" w:color="auto"/>
      </w:divBdr>
    </w:div>
    <w:div w:id="1779252182">
      <w:bodyDiv w:val="1"/>
      <w:marLeft w:val="0"/>
      <w:marRight w:val="0"/>
      <w:marTop w:val="0"/>
      <w:marBottom w:val="0"/>
      <w:divBdr>
        <w:top w:val="none" w:sz="0" w:space="0" w:color="auto"/>
        <w:left w:val="none" w:sz="0" w:space="0" w:color="auto"/>
        <w:bottom w:val="none" w:sz="0" w:space="0" w:color="auto"/>
        <w:right w:val="none" w:sz="0" w:space="0" w:color="auto"/>
      </w:divBdr>
    </w:div>
    <w:div w:id="1791783171">
      <w:bodyDiv w:val="1"/>
      <w:marLeft w:val="0"/>
      <w:marRight w:val="0"/>
      <w:marTop w:val="0"/>
      <w:marBottom w:val="0"/>
      <w:divBdr>
        <w:top w:val="none" w:sz="0" w:space="0" w:color="auto"/>
        <w:left w:val="none" w:sz="0" w:space="0" w:color="auto"/>
        <w:bottom w:val="none" w:sz="0" w:space="0" w:color="auto"/>
        <w:right w:val="none" w:sz="0" w:space="0" w:color="auto"/>
      </w:divBdr>
    </w:div>
    <w:div w:id="1792438800">
      <w:bodyDiv w:val="1"/>
      <w:marLeft w:val="0"/>
      <w:marRight w:val="0"/>
      <w:marTop w:val="0"/>
      <w:marBottom w:val="0"/>
      <w:divBdr>
        <w:top w:val="none" w:sz="0" w:space="0" w:color="auto"/>
        <w:left w:val="none" w:sz="0" w:space="0" w:color="auto"/>
        <w:bottom w:val="none" w:sz="0" w:space="0" w:color="auto"/>
        <w:right w:val="none" w:sz="0" w:space="0" w:color="auto"/>
      </w:divBdr>
    </w:div>
    <w:div w:id="1792629683">
      <w:bodyDiv w:val="1"/>
      <w:marLeft w:val="0"/>
      <w:marRight w:val="0"/>
      <w:marTop w:val="0"/>
      <w:marBottom w:val="0"/>
      <w:divBdr>
        <w:top w:val="none" w:sz="0" w:space="0" w:color="auto"/>
        <w:left w:val="none" w:sz="0" w:space="0" w:color="auto"/>
        <w:bottom w:val="none" w:sz="0" w:space="0" w:color="auto"/>
        <w:right w:val="none" w:sz="0" w:space="0" w:color="auto"/>
      </w:divBdr>
    </w:div>
    <w:div w:id="1797141735">
      <w:bodyDiv w:val="1"/>
      <w:marLeft w:val="0"/>
      <w:marRight w:val="0"/>
      <w:marTop w:val="0"/>
      <w:marBottom w:val="0"/>
      <w:divBdr>
        <w:top w:val="none" w:sz="0" w:space="0" w:color="auto"/>
        <w:left w:val="none" w:sz="0" w:space="0" w:color="auto"/>
        <w:bottom w:val="none" w:sz="0" w:space="0" w:color="auto"/>
        <w:right w:val="none" w:sz="0" w:space="0" w:color="auto"/>
      </w:divBdr>
    </w:div>
    <w:div w:id="1798258098">
      <w:bodyDiv w:val="1"/>
      <w:marLeft w:val="0"/>
      <w:marRight w:val="0"/>
      <w:marTop w:val="0"/>
      <w:marBottom w:val="0"/>
      <w:divBdr>
        <w:top w:val="none" w:sz="0" w:space="0" w:color="auto"/>
        <w:left w:val="none" w:sz="0" w:space="0" w:color="auto"/>
        <w:bottom w:val="none" w:sz="0" w:space="0" w:color="auto"/>
        <w:right w:val="none" w:sz="0" w:space="0" w:color="auto"/>
      </w:divBdr>
    </w:div>
    <w:div w:id="1810587697">
      <w:bodyDiv w:val="1"/>
      <w:marLeft w:val="0"/>
      <w:marRight w:val="0"/>
      <w:marTop w:val="0"/>
      <w:marBottom w:val="0"/>
      <w:divBdr>
        <w:top w:val="none" w:sz="0" w:space="0" w:color="auto"/>
        <w:left w:val="none" w:sz="0" w:space="0" w:color="auto"/>
        <w:bottom w:val="none" w:sz="0" w:space="0" w:color="auto"/>
        <w:right w:val="none" w:sz="0" w:space="0" w:color="auto"/>
      </w:divBdr>
    </w:div>
    <w:div w:id="1814176652">
      <w:bodyDiv w:val="1"/>
      <w:marLeft w:val="0"/>
      <w:marRight w:val="0"/>
      <w:marTop w:val="0"/>
      <w:marBottom w:val="0"/>
      <w:divBdr>
        <w:top w:val="none" w:sz="0" w:space="0" w:color="auto"/>
        <w:left w:val="none" w:sz="0" w:space="0" w:color="auto"/>
        <w:bottom w:val="none" w:sz="0" w:space="0" w:color="auto"/>
        <w:right w:val="none" w:sz="0" w:space="0" w:color="auto"/>
      </w:divBdr>
    </w:div>
    <w:div w:id="1816527869">
      <w:bodyDiv w:val="1"/>
      <w:marLeft w:val="0"/>
      <w:marRight w:val="0"/>
      <w:marTop w:val="0"/>
      <w:marBottom w:val="0"/>
      <w:divBdr>
        <w:top w:val="none" w:sz="0" w:space="0" w:color="auto"/>
        <w:left w:val="none" w:sz="0" w:space="0" w:color="auto"/>
        <w:bottom w:val="none" w:sz="0" w:space="0" w:color="auto"/>
        <w:right w:val="none" w:sz="0" w:space="0" w:color="auto"/>
      </w:divBdr>
    </w:div>
    <w:div w:id="1829401374">
      <w:bodyDiv w:val="1"/>
      <w:marLeft w:val="0"/>
      <w:marRight w:val="0"/>
      <w:marTop w:val="0"/>
      <w:marBottom w:val="0"/>
      <w:divBdr>
        <w:top w:val="none" w:sz="0" w:space="0" w:color="auto"/>
        <w:left w:val="none" w:sz="0" w:space="0" w:color="auto"/>
        <w:bottom w:val="none" w:sz="0" w:space="0" w:color="auto"/>
        <w:right w:val="none" w:sz="0" w:space="0" w:color="auto"/>
      </w:divBdr>
    </w:div>
    <w:div w:id="1835224495">
      <w:bodyDiv w:val="1"/>
      <w:marLeft w:val="0"/>
      <w:marRight w:val="0"/>
      <w:marTop w:val="0"/>
      <w:marBottom w:val="0"/>
      <w:divBdr>
        <w:top w:val="none" w:sz="0" w:space="0" w:color="auto"/>
        <w:left w:val="none" w:sz="0" w:space="0" w:color="auto"/>
        <w:bottom w:val="none" w:sz="0" w:space="0" w:color="auto"/>
        <w:right w:val="none" w:sz="0" w:space="0" w:color="auto"/>
      </w:divBdr>
    </w:div>
    <w:div w:id="1871991425">
      <w:bodyDiv w:val="1"/>
      <w:marLeft w:val="0"/>
      <w:marRight w:val="0"/>
      <w:marTop w:val="0"/>
      <w:marBottom w:val="0"/>
      <w:divBdr>
        <w:top w:val="none" w:sz="0" w:space="0" w:color="auto"/>
        <w:left w:val="none" w:sz="0" w:space="0" w:color="auto"/>
        <w:bottom w:val="none" w:sz="0" w:space="0" w:color="auto"/>
        <w:right w:val="none" w:sz="0" w:space="0" w:color="auto"/>
      </w:divBdr>
    </w:div>
    <w:div w:id="1875145673">
      <w:bodyDiv w:val="1"/>
      <w:marLeft w:val="0"/>
      <w:marRight w:val="0"/>
      <w:marTop w:val="0"/>
      <w:marBottom w:val="0"/>
      <w:divBdr>
        <w:top w:val="none" w:sz="0" w:space="0" w:color="auto"/>
        <w:left w:val="none" w:sz="0" w:space="0" w:color="auto"/>
        <w:bottom w:val="none" w:sz="0" w:space="0" w:color="auto"/>
        <w:right w:val="none" w:sz="0" w:space="0" w:color="auto"/>
      </w:divBdr>
    </w:div>
    <w:div w:id="1880121641">
      <w:bodyDiv w:val="1"/>
      <w:marLeft w:val="0"/>
      <w:marRight w:val="0"/>
      <w:marTop w:val="0"/>
      <w:marBottom w:val="0"/>
      <w:divBdr>
        <w:top w:val="none" w:sz="0" w:space="0" w:color="auto"/>
        <w:left w:val="none" w:sz="0" w:space="0" w:color="auto"/>
        <w:bottom w:val="none" w:sz="0" w:space="0" w:color="auto"/>
        <w:right w:val="none" w:sz="0" w:space="0" w:color="auto"/>
      </w:divBdr>
    </w:div>
    <w:div w:id="1884321801">
      <w:bodyDiv w:val="1"/>
      <w:marLeft w:val="0"/>
      <w:marRight w:val="0"/>
      <w:marTop w:val="0"/>
      <w:marBottom w:val="0"/>
      <w:divBdr>
        <w:top w:val="none" w:sz="0" w:space="0" w:color="auto"/>
        <w:left w:val="none" w:sz="0" w:space="0" w:color="auto"/>
        <w:bottom w:val="none" w:sz="0" w:space="0" w:color="auto"/>
        <w:right w:val="none" w:sz="0" w:space="0" w:color="auto"/>
      </w:divBdr>
    </w:div>
    <w:div w:id="1892957870">
      <w:bodyDiv w:val="1"/>
      <w:marLeft w:val="0"/>
      <w:marRight w:val="0"/>
      <w:marTop w:val="0"/>
      <w:marBottom w:val="0"/>
      <w:divBdr>
        <w:top w:val="none" w:sz="0" w:space="0" w:color="auto"/>
        <w:left w:val="none" w:sz="0" w:space="0" w:color="auto"/>
        <w:bottom w:val="none" w:sz="0" w:space="0" w:color="auto"/>
        <w:right w:val="none" w:sz="0" w:space="0" w:color="auto"/>
      </w:divBdr>
    </w:div>
    <w:div w:id="1894610675">
      <w:bodyDiv w:val="1"/>
      <w:marLeft w:val="0"/>
      <w:marRight w:val="0"/>
      <w:marTop w:val="0"/>
      <w:marBottom w:val="0"/>
      <w:divBdr>
        <w:top w:val="none" w:sz="0" w:space="0" w:color="auto"/>
        <w:left w:val="none" w:sz="0" w:space="0" w:color="auto"/>
        <w:bottom w:val="none" w:sz="0" w:space="0" w:color="auto"/>
        <w:right w:val="none" w:sz="0" w:space="0" w:color="auto"/>
      </w:divBdr>
    </w:div>
    <w:div w:id="1910920297">
      <w:bodyDiv w:val="1"/>
      <w:marLeft w:val="0"/>
      <w:marRight w:val="0"/>
      <w:marTop w:val="0"/>
      <w:marBottom w:val="0"/>
      <w:divBdr>
        <w:top w:val="none" w:sz="0" w:space="0" w:color="auto"/>
        <w:left w:val="none" w:sz="0" w:space="0" w:color="auto"/>
        <w:bottom w:val="none" w:sz="0" w:space="0" w:color="auto"/>
        <w:right w:val="none" w:sz="0" w:space="0" w:color="auto"/>
      </w:divBdr>
    </w:div>
    <w:div w:id="1913734448">
      <w:bodyDiv w:val="1"/>
      <w:marLeft w:val="0"/>
      <w:marRight w:val="0"/>
      <w:marTop w:val="0"/>
      <w:marBottom w:val="0"/>
      <w:divBdr>
        <w:top w:val="none" w:sz="0" w:space="0" w:color="auto"/>
        <w:left w:val="none" w:sz="0" w:space="0" w:color="auto"/>
        <w:bottom w:val="none" w:sz="0" w:space="0" w:color="auto"/>
        <w:right w:val="none" w:sz="0" w:space="0" w:color="auto"/>
      </w:divBdr>
    </w:div>
    <w:div w:id="1935363594">
      <w:bodyDiv w:val="1"/>
      <w:marLeft w:val="0"/>
      <w:marRight w:val="0"/>
      <w:marTop w:val="0"/>
      <w:marBottom w:val="0"/>
      <w:divBdr>
        <w:top w:val="none" w:sz="0" w:space="0" w:color="auto"/>
        <w:left w:val="none" w:sz="0" w:space="0" w:color="auto"/>
        <w:bottom w:val="none" w:sz="0" w:space="0" w:color="auto"/>
        <w:right w:val="none" w:sz="0" w:space="0" w:color="auto"/>
      </w:divBdr>
    </w:div>
    <w:div w:id="1940945729">
      <w:bodyDiv w:val="1"/>
      <w:marLeft w:val="0"/>
      <w:marRight w:val="0"/>
      <w:marTop w:val="0"/>
      <w:marBottom w:val="0"/>
      <w:divBdr>
        <w:top w:val="none" w:sz="0" w:space="0" w:color="auto"/>
        <w:left w:val="none" w:sz="0" w:space="0" w:color="auto"/>
        <w:bottom w:val="none" w:sz="0" w:space="0" w:color="auto"/>
        <w:right w:val="none" w:sz="0" w:space="0" w:color="auto"/>
      </w:divBdr>
    </w:div>
    <w:div w:id="1942686048">
      <w:bodyDiv w:val="1"/>
      <w:marLeft w:val="0"/>
      <w:marRight w:val="0"/>
      <w:marTop w:val="0"/>
      <w:marBottom w:val="0"/>
      <w:divBdr>
        <w:top w:val="none" w:sz="0" w:space="0" w:color="auto"/>
        <w:left w:val="none" w:sz="0" w:space="0" w:color="auto"/>
        <w:bottom w:val="none" w:sz="0" w:space="0" w:color="auto"/>
        <w:right w:val="none" w:sz="0" w:space="0" w:color="auto"/>
      </w:divBdr>
    </w:div>
    <w:div w:id="1943995979">
      <w:bodyDiv w:val="1"/>
      <w:marLeft w:val="0"/>
      <w:marRight w:val="0"/>
      <w:marTop w:val="0"/>
      <w:marBottom w:val="0"/>
      <w:divBdr>
        <w:top w:val="none" w:sz="0" w:space="0" w:color="auto"/>
        <w:left w:val="none" w:sz="0" w:space="0" w:color="auto"/>
        <w:bottom w:val="none" w:sz="0" w:space="0" w:color="auto"/>
        <w:right w:val="none" w:sz="0" w:space="0" w:color="auto"/>
      </w:divBdr>
    </w:div>
    <w:div w:id="1944070480">
      <w:bodyDiv w:val="1"/>
      <w:marLeft w:val="0"/>
      <w:marRight w:val="0"/>
      <w:marTop w:val="0"/>
      <w:marBottom w:val="0"/>
      <w:divBdr>
        <w:top w:val="none" w:sz="0" w:space="0" w:color="auto"/>
        <w:left w:val="none" w:sz="0" w:space="0" w:color="auto"/>
        <w:bottom w:val="none" w:sz="0" w:space="0" w:color="auto"/>
        <w:right w:val="none" w:sz="0" w:space="0" w:color="auto"/>
      </w:divBdr>
    </w:div>
    <w:div w:id="1945838419">
      <w:bodyDiv w:val="1"/>
      <w:marLeft w:val="0"/>
      <w:marRight w:val="0"/>
      <w:marTop w:val="0"/>
      <w:marBottom w:val="0"/>
      <w:divBdr>
        <w:top w:val="none" w:sz="0" w:space="0" w:color="auto"/>
        <w:left w:val="none" w:sz="0" w:space="0" w:color="auto"/>
        <w:bottom w:val="none" w:sz="0" w:space="0" w:color="auto"/>
        <w:right w:val="none" w:sz="0" w:space="0" w:color="auto"/>
      </w:divBdr>
    </w:div>
    <w:div w:id="1963922634">
      <w:bodyDiv w:val="1"/>
      <w:marLeft w:val="0"/>
      <w:marRight w:val="0"/>
      <w:marTop w:val="0"/>
      <w:marBottom w:val="0"/>
      <w:divBdr>
        <w:top w:val="none" w:sz="0" w:space="0" w:color="auto"/>
        <w:left w:val="none" w:sz="0" w:space="0" w:color="auto"/>
        <w:bottom w:val="none" w:sz="0" w:space="0" w:color="auto"/>
        <w:right w:val="none" w:sz="0" w:space="0" w:color="auto"/>
      </w:divBdr>
    </w:div>
    <w:div w:id="1973437597">
      <w:bodyDiv w:val="1"/>
      <w:marLeft w:val="0"/>
      <w:marRight w:val="0"/>
      <w:marTop w:val="0"/>
      <w:marBottom w:val="0"/>
      <w:divBdr>
        <w:top w:val="none" w:sz="0" w:space="0" w:color="auto"/>
        <w:left w:val="none" w:sz="0" w:space="0" w:color="auto"/>
        <w:bottom w:val="none" w:sz="0" w:space="0" w:color="auto"/>
        <w:right w:val="none" w:sz="0" w:space="0" w:color="auto"/>
      </w:divBdr>
    </w:div>
    <w:div w:id="1977032029">
      <w:bodyDiv w:val="1"/>
      <w:marLeft w:val="0"/>
      <w:marRight w:val="0"/>
      <w:marTop w:val="0"/>
      <w:marBottom w:val="0"/>
      <w:divBdr>
        <w:top w:val="none" w:sz="0" w:space="0" w:color="auto"/>
        <w:left w:val="none" w:sz="0" w:space="0" w:color="auto"/>
        <w:bottom w:val="none" w:sz="0" w:space="0" w:color="auto"/>
        <w:right w:val="none" w:sz="0" w:space="0" w:color="auto"/>
      </w:divBdr>
    </w:div>
    <w:div w:id="1988892705">
      <w:bodyDiv w:val="1"/>
      <w:marLeft w:val="0"/>
      <w:marRight w:val="0"/>
      <w:marTop w:val="0"/>
      <w:marBottom w:val="0"/>
      <w:divBdr>
        <w:top w:val="none" w:sz="0" w:space="0" w:color="auto"/>
        <w:left w:val="none" w:sz="0" w:space="0" w:color="auto"/>
        <w:bottom w:val="none" w:sz="0" w:space="0" w:color="auto"/>
        <w:right w:val="none" w:sz="0" w:space="0" w:color="auto"/>
      </w:divBdr>
    </w:div>
    <w:div w:id="1996715678">
      <w:bodyDiv w:val="1"/>
      <w:marLeft w:val="0"/>
      <w:marRight w:val="0"/>
      <w:marTop w:val="0"/>
      <w:marBottom w:val="0"/>
      <w:divBdr>
        <w:top w:val="none" w:sz="0" w:space="0" w:color="auto"/>
        <w:left w:val="none" w:sz="0" w:space="0" w:color="auto"/>
        <w:bottom w:val="none" w:sz="0" w:space="0" w:color="auto"/>
        <w:right w:val="none" w:sz="0" w:space="0" w:color="auto"/>
      </w:divBdr>
    </w:div>
    <w:div w:id="2005277421">
      <w:bodyDiv w:val="1"/>
      <w:marLeft w:val="0"/>
      <w:marRight w:val="0"/>
      <w:marTop w:val="0"/>
      <w:marBottom w:val="0"/>
      <w:divBdr>
        <w:top w:val="none" w:sz="0" w:space="0" w:color="auto"/>
        <w:left w:val="none" w:sz="0" w:space="0" w:color="auto"/>
        <w:bottom w:val="none" w:sz="0" w:space="0" w:color="auto"/>
        <w:right w:val="none" w:sz="0" w:space="0" w:color="auto"/>
      </w:divBdr>
    </w:div>
    <w:div w:id="2010327623">
      <w:bodyDiv w:val="1"/>
      <w:marLeft w:val="0"/>
      <w:marRight w:val="0"/>
      <w:marTop w:val="0"/>
      <w:marBottom w:val="0"/>
      <w:divBdr>
        <w:top w:val="none" w:sz="0" w:space="0" w:color="auto"/>
        <w:left w:val="none" w:sz="0" w:space="0" w:color="auto"/>
        <w:bottom w:val="none" w:sz="0" w:space="0" w:color="auto"/>
        <w:right w:val="none" w:sz="0" w:space="0" w:color="auto"/>
      </w:divBdr>
    </w:div>
    <w:div w:id="2020083119">
      <w:bodyDiv w:val="1"/>
      <w:marLeft w:val="0"/>
      <w:marRight w:val="0"/>
      <w:marTop w:val="0"/>
      <w:marBottom w:val="0"/>
      <w:divBdr>
        <w:top w:val="none" w:sz="0" w:space="0" w:color="auto"/>
        <w:left w:val="none" w:sz="0" w:space="0" w:color="auto"/>
        <w:bottom w:val="none" w:sz="0" w:space="0" w:color="auto"/>
        <w:right w:val="none" w:sz="0" w:space="0" w:color="auto"/>
      </w:divBdr>
    </w:div>
    <w:div w:id="2020345747">
      <w:bodyDiv w:val="1"/>
      <w:marLeft w:val="0"/>
      <w:marRight w:val="0"/>
      <w:marTop w:val="0"/>
      <w:marBottom w:val="0"/>
      <w:divBdr>
        <w:top w:val="none" w:sz="0" w:space="0" w:color="auto"/>
        <w:left w:val="none" w:sz="0" w:space="0" w:color="auto"/>
        <w:bottom w:val="none" w:sz="0" w:space="0" w:color="auto"/>
        <w:right w:val="none" w:sz="0" w:space="0" w:color="auto"/>
      </w:divBdr>
    </w:div>
    <w:div w:id="2025476933">
      <w:bodyDiv w:val="1"/>
      <w:marLeft w:val="0"/>
      <w:marRight w:val="0"/>
      <w:marTop w:val="0"/>
      <w:marBottom w:val="0"/>
      <w:divBdr>
        <w:top w:val="none" w:sz="0" w:space="0" w:color="auto"/>
        <w:left w:val="none" w:sz="0" w:space="0" w:color="auto"/>
        <w:bottom w:val="none" w:sz="0" w:space="0" w:color="auto"/>
        <w:right w:val="none" w:sz="0" w:space="0" w:color="auto"/>
      </w:divBdr>
    </w:div>
    <w:div w:id="2026786570">
      <w:bodyDiv w:val="1"/>
      <w:marLeft w:val="0"/>
      <w:marRight w:val="0"/>
      <w:marTop w:val="0"/>
      <w:marBottom w:val="0"/>
      <w:divBdr>
        <w:top w:val="none" w:sz="0" w:space="0" w:color="auto"/>
        <w:left w:val="none" w:sz="0" w:space="0" w:color="auto"/>
        <w:bottom w:val="none" w:sz="0" w:space="0" w:color="auto"/>
        <w:right w:val="none" w:sz="0" w:space="0" w:color="auto"/>
      </w:divBdr>
    </w:div>
    <w:div w:id="2033219853">
      <w:bodyDiv w:val="1"/>
      <w:marLeft w:val="0"/>
      <w:marRight w:val="0"/>
      <w:marTop w:val="0"/>
      <w:marBottom w:val="0"/>
      <w:divBdr>
        <w:top w:val="none" w:sz="0" w:space="0" w:color="auto"/>
        <w:left w:val="none" w:sz="0" w:space="0" w:color="auto"/>
        <w:bottom w:val="none" w:sz="0" w:space="0" w:color="auto"/>
        <w:right w:val="none" w:sz="0" w:space="0" w:color="auto"/>
      </w:divBdr>
    </w:div>
    <w:div w:id="2044597686">
      <w:bodyDiv w:val="1"/>
      <w:marLeft w:val="0"/>
      <w:marRight w:val="0"/>
      <w:marTop w:val="0"/>
      <w:marBottom w:val="0"/>
      <w:divBdr>
        <w:top w:val="none" w:sz="0" w:space="0" w:color="auto"/>
        <w:left w:val="none" w:sz="0" w:space="0" w:color="auto"/>
        <w:bottom w:val="none" w:sz="0" w:space="0" w:color="auto"/>
        <w:right w:val="none" w:sz="0" w:space="0" w:color="auto"/>
      </w:divBdr>
    </w:div>
    <w:div w:id="2047177777">
      <w:bodyDiv w:val="1"/>
      <w:marLeft w:val="0"/>
      <w:marRight w:val="0"/>
      <w:marTop w:val="0"/>
      <w:marBottom w:val="0"/>
      <w:divBdr>
        <w:top w:val="none" w:sz="0" w:space="0" w:color="auto"/>
        <w:left w:val="none" w:sz="0" w:space="0" w:color="auto"/>
        <w:bottom w:val="none" w:sz="0" w:space="0" w:color="auto"/>
        <w:right w:val="none" w:sz="0" w:space="0" w:color="auto"/>
      </w:divBdr>
    </w:div>
    <w:div w:id="2054454596">
      <w:bodyDiv w:val="1"/>
      <w:marLeft w:val="0"/>
      <w:marRight w:val="0"/>
      <w:marTop w:val="0"/>
      <w:marBottom w:val="0"/>
      <w:divBdr>
        <w:top w:val="none" w:sz="0" w:space="0" w:color="auto"/>
        <w:left w:val="none" w:sz="0" w:space="0" w:color="auto"/>
        <w:bottom w:val="none" w:sz="0" w:space="0" w:color="auto"/>
        <w:right w:val="none" w:sz="0" w:space="0" w:color="auto"/>
      </w:divBdr>
    </w:div>
    <w:div w:id="2054500138">
      <w:bodyDiv w:val="1"/>
      <w:marLeft w:val="0"/>
      <w:marRight w:val="0"/>
      <w:marTop w:val="0"/>
      <w:marBottom w:val="0"/>
      <w:divBdr>
        <w:top w:val="none" w:sz="0" w:space="0" w:color="auto"/>
        <w:left w:val="none" w:sz="0" w:space="0" w:color="auto"/>
        <w:bottom w:val="none" w:sz="0" w:space="0" w:color="auto"/>
        <w:right w:val="none" w:sz="0" w:space="0" w:color="auto"/>
      </w:divBdr>
    </w:div>
    <w:div w:id="2069954564">
      <w:bodyDiv w:val="1"/>
      <w:marLeft w:val="0"/>
      <w:marRight w:val="0"/>
      <w:marTop w:val="0"/>
      <w:marBottom w:val="0"/>
      <w:divBdr>
        <w:top w:val="none" w:sz="0" w:space="0" w:color="auto"/>
        <w:left w:val="none" w:sz="0" w:space="0" w:color="auto"/>
        <w:bottom w:val="none" w:sz="0" w:space="0" w:color="auto"/>
        <w:right w:val="none" w:sz="0" w:space="0" w:color="auto"/>
      </w:divBdr>
    </w:div>
    <w:div w:id="2076076573">
      <w:bodyDiv w:val="1"/>
      <w:marLeft w:val="0"/>
      <w:marRight w:val="0"/>
      <w:marTop w:val="0"/>
      <w:marBottom w:val="0"/>
      <w:divBdr>
        <w:top w:val="none" w:sz="0" w:space="0" w:color="auto"/>
        <w:left w:val="none" w:sz="0" w:space="0" w:color="auto"/>
        <w:bottom w:val="none" w:sz="0" w:space="0" w:color="auto"/>
        <w:right w:val="none" w:sz="0" w:space="0" w:color="auto"/>
      </w:divBdr>
    </w:div>
    <w:div w:id="2081904297">
      <w:bodyDiv w:val="1"/>
      <w:marLeft w:val="0"/>
      <w:marRight w:val="0"/>
      <w:marTop w:val="0"/>
      <w:marBottom w:val="0"/>
      <w:divBdr>
        <w:top w:val="none" w:sz="0" w:space="0" w:color="auto"/>
        <w:left w:val="none" w:sz="0" w:space="0" w:color="auto"/>
        <w:bottom w:val="none" w:sz="0" w:space="0" w:color="auto"/>
        <w:right w:val="none" w:sz="0" w:space="0" w:color="auto"/>
      </w:divBdr>
    </w:div>
    <w:div w:id="2090695024">
      <w:bodyDiv w:val="1"/>
      <w:marLeft w:val="0"/>
      <w:marRight w:val="0"/>
      <w:marTop w:val="0"/>
      <w:marBottom w:val="0"/>
      <w:divBdr>
        <w:top w:val="none" w:sz="0" w:space="0" w:color="auto"/>
        <w:left w:val="none" w:sz="0" w:space="0" w:color="auto"/>
        <w:bottom w:val="none" w:sz="0" w:space="0" w:color="auto"/>
        <w:right w:val="none" w:sz="0" w:space="0" w:color="auto"/>
      </w:divBdr>
    </w:div>
    <w:div w:id="2100255102">
      <w:bodyDiv w:val="1"/>
      <w:marLeft w:val="0"/>
      <w:marRight w:val="0"/>
      <w:marTop w:val="0"/>
      <w:marBottom w:val="0"/>
      <w:divBdr>
        <w:top w:val="none" w:sz="0" w:space="0" w:color="auto"/>
        <w:left w:val="none" w:sz="0" w:space="0" w:color="auto"/>
        <w:bottom w:val="none" w:sz="0" w:space="0" w:color="auto"/>
        <w:right w:val="none" w:sz="0" w:space="0" w:color="auto"/>
      </w:divBdr>
    </w:div>
    <w:div w:id="2105415086">
      <w:bodyDiv w:val="1"/>
      <w:marLeft w:val="0"/>
      <w:marRight w:val="0"/>
      <w:marTop w:val="0"/>
      <w:marBottom w:val="0"/>
      <w:divBdr>
        <w:top w:val="none" w:sz="0" w:space="0" w:color="auto"/>
        <w:left w:val="none" w:sz="0" w:space="0" w:color="auto"/>
        <w:bottom w:val="none" w:sz="0" w:space="0" w:color="auto"/>
        <w:right w:val="none" w:sz="0" w:space="0" w:color="auto"/>
      </w:divBdr>
    </w:div>
    <w:div w:id="2107266294">
      <w:bodyDiv w:val="1"/>
      <w:marLeft w:val="0"/>
      <w:marRight w:val="0"/>
      <w:marTop w:val="0"/>
      <w:marBottom w:val="0"/>
      <w:divBdr>
        <w:top w:val="none" w:sz="0" w:space="0" w:color="auto"/>
        <w:left w:val="none" w:sz="0" w:space="0" w:color="auto"/>
        <w:bottom w:val="none" w:sz="0" w:space="0" w:color="auto"/>
        <w:right w:val="none" w:sz="0" w:space="0" w:color="auto"/>
      </w:divBdr>
    </w:div>
    <w:div w:id="2114935961">
      <w:bodyDiv w:val="1"/>
      <w:marLeft w:val="0"/>
      <w:marRight w:val="0"/>
      <w:marTop w:val="0"/>
      <w:marBottom w:val="0"/>
      <w:divBdr>
        <w:top w:val="none" w:sz="0" w:space="0" w:color="auto"/>
        <w:left w:val="none" w:sz="0" w:space="0" w:color="auto"/>
        <w:bottom w:val="none" w:sz="0" w:space="0" w:color="auto"/>
        <w:right w:val="none" w:sz="0" w:space="0" w:color="auto"/>
      </w:divBdr>
    </w:div>
    <w:div w:id="2119517221">
      <w:bodyDiv w:val="1"/>
      <w:marLeft w:val="0"/>
      <w:marRight w:val="0"/>
      <w:marTop w:val="0"/>
      <w:marBottom w:val="0"/>
      <w:divBdr>
        <w:top w:val="none" w:sz="0" w:space="0" w:color="auto"/>
        <w:left w:val="none" w:sz="0" w:space="0" w:color="auto"/>
        <w:bottom w:val="none" w:sz="0" w:space="0" w:color="auto"/>
        <w:right w:val="none" w:sz="0" w:space="0" w:color="auto"/>
      </w:divBdr>
    </w:div>
    <w:div w:id="2120444321">
      <w:bodyDiv w:val="1"/>
      <w:marLeft w:val="0"/>
      <w:marRight w:val="0"/>
      <w:marTop w:val="0"/>
      <w:marBottom w:val="0"/>
      <w:divBdr>
        <w:top w:val="none" w:sz="0" w:space="0" w:color="auto"/>
        <w:left w:val="none" w:sz="0" w:space="0" w:color="auto"/>
        <w:bottom w:val="none" w:sz="0" w:space="0" w:color="auto"/>
        <w:right w:val="none" w:sz="0" w:space="0" w:color="auto"/>
      </w:divBdr>
    </w:div>
    <w:div w:id="2120946920">
      <w:bodyDiv w:val="1"/>
      <w:marLeft w:val="0"/>
      <w:marRight w:val="0"/>
      <w:marTop w:val="0"/>
      <w:marBottom w:val="0"/>
      <w:divBdr>
        <w:top w:val="none" w:sz="0" w:space="0" w:color="auto"/>
        <w:left w:val="none" w:sz="0" w:space="0" w:color="auto"/>
        <w:bottom w:val="none" w:sz="0" w:space="0" w:color="auto"/>
        <w:right w:val="none" w:sz="0" w:space="0" w:color="auto"/>
      </w:divBdr>
    </w:div>
    <w:div w:id="2132699619">
      <w:bodyDiv w:val="1"/>
      <w:marLeft w:val="0"/>
      <w:marRight w:val="0"/>
      <w:marTop w:val="0"/>
      <w:marBottom w:val="0"/>
      <w:divBdr>
        <w:top w:val="none" w:sz="0" w:space="0" w:color="auto"/>
        <w:left w:val="none" w:sz="0" w:space="0" w:color="auto"/>
        <w:bottom w:val="none" w:sz="0" w:space="0" w:color="auto"/>
        <w:right w:val="none" w:sz="0" w:space="0" w:color="auto"/>
      </w:divBdr>
    </w:div>
    <w:div w:id="21367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F117-23E5-4823-BF74-33E34398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18</Pages>
  <Words>7070</Words>
  <Characters>40300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dc:creator>
  <cp:keywords/>
  <dc:description/>
  <cp:lastModifiedBy>economy</cp:lastModifiedBy>
  <cp:revision>202</cp:revision>
  <dcterms:created xsi:type="dcterms:W3CDTF">2016-05-05T03:56:00Z</dcterms:created>
  <dcterms:modified xsi:type="dcterms:W3CDTF">2020-04-27T04:11:00Z</dcterms:modified>
</cp:coreProperties>
</file>